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8E28A" w14:textId="5B8EA02E" w:rsidR="00572E42" w:rsidRDefault="0055073D" w:rsidP="00544A14">
      <w:pPr>
        <w:pStyle w:val="BodyText"/>
        <w:spacing w:before="95"/>
        <w:ind w:right="34"/>
        <w:contextualSpacing/>
        <w:jc w:val="both"/>
        <w:rPr>
          <w:rFonts w:ascii="STIX Two Text" w:eastAsiaTheme="majorEastAsia" w:hAnsi="STIX Two Text" w:cs="STIX Two Math"/>
          <w:color w:val="1F1F1F" w:themeColor="text1" w:themeShade="80"/>
          <w:sz w:val="32"/>
          <w:szCs w:val="32"/>
        </w:rPr>
      </w:pPr>
      <w:bookmarkStart w:id="0" w:name="_Hlk111219298"/>
      <w:r w:rsidRPr="0055073D">
        <w:rPr>
          <w:rFonts w:ascii="STIX Two Text" w:eastAsiaTheme="majorEastAsia" w:hAnsi="STIX Two Text" w:cs="STIX Two Math"/>
          <w:color w:val="1F1F1F" w:themeColor="text1" w:themeShade="80"/>
          <w:sz w:val="32"/>
          <w:szCs w:val="32"/>
        </w:rPr>
        <w:t>Valmore Holding Reports Strong FY25 Results, Driven by Operational Growth and Strategic Portfolio Optimisation</w:t>
      </w:r>
    </w:p>
    <w:p w14:paraId="3D992DAD" w14:textId="77777777" w:rsidR="0055073D" w:rsidRPr="004D76EC" w:rsidRDefault="0055073D" w:rsidP="00544A14">
      <w:pPr>
        <w:pStyle w:val="BodyText"/>
        <w:spacing w:before="95"/>
        <w:ind w:right="34"/>
        <w:contextualSpacing/>
        <w:jc w:val="both"/>
        <w:rPr>
          <w:rFonts w:eastAsiaTheme="minorHAnsi" w:cstheme="majorBidi"/>
          <w:i/>
          <w:iCs/>
          <w:color w:val="23336A" w:themeColor="accent1"/>
          <w:sz w:val="24"/>
          <w:szCs w:val="24"/>
        </w:rPr>
      </w:pPr>
    </w:p>
    <w:p w14:paraId="6C295A4C" w14:textId="1228D670" w:rsidR="00A97231" w:rsidRPr="00166795" w:rsidRDefault="00CA56B0" w:rsidP="00544A14">
      <w:pPr>
        <w:pStyle w:val="BodyText"/>
        <w:spacing w:before="95"/>
        <w:ind w:right="34"/>
        <w:contextualSpacing/>
        <w:jc w:val="both"/>
        <w:rPr>
          <w:rFonts w:ascii="Aeonik" w:hAnsi="Aeonik" w:cs="STIX Two Math"/>
          <w:color w:val="13273D"/>
          <w:spacing w:val="-4"/>
          <w:sz w:val="20"/>
          <w:szCs w:val="20"/>
        </w:rPr>
      </w:pPr>
      <w:r>
        <w:rPr>
          <w:rFonts w:ascii="Aeonik" w:hAnsi="Aeonik" w:cs="STIX Two Math"/>
          <w:color w:val="13273D"/>
          <w:spacing w:val="-4"/>
          <w:sz w:val="20"/>
          <w:szCs w:val="20"/>
        </w:rPr>
        <w:t>02</w:t>
      </w:r>
      <w:r w:rsidR="000C7F0E" w:rsidRPr="00166795">
        <w:rPr>
          <w:rFonts w:ascii="Aeonik" w:hAnsi="Aeonik" w:cs="STIX Two Math"/>
          <w:color w:val="13273D"/>
          <w:spacing w:val="-4"/>
          <w:sz w:val="20"/>
          <w:szCs w:val="20"/>
        </w:rPr>
        <w:t xml:space="preserve"> </w:t>
      </w:r>
      <w:r>
        <w:rPr>
          <w:rFonts w:ascii="Aeonik" w:hAnsi="Aeonik" w:cs="STIX Two Math"/>
          <w:color w:val="13273D"/>
          <w:spacing w:val="-4"/>
          <w:sz w:val="20"/>
          <w:szCs w:val="20"/>
        </w:rPr>
        <w:t>March</w:t>
      </w:r>
      <w:r w:rsidR="00343B82" w:rsidRPr="00166795">
        <w:rPr>
          <w:rFonts w:ascii="Aeonik" w:hAnsi="Aeonik" w:cs="STIX Two Math"/>
          <w:color w:val="13273D"/>
          <w:spacing w:val="-4"/>
          <w:sz w:val="20"/>
          <w:szCs w:val="20"/>
        </w:rPr>
        <w:t xml:space="preserve"> </w:t>
      </w:r>
      <w:r w:rsidR="001E7CFB" w:rsidRPr="00166795">
        <w:rPr>
          <w:rFonts w:ascii="Aeonik" w:hAnsi="Aeonik" w:cs="STIX Two Math"/>
          <w:color w:val="13273D"/>
          <w:spacing w:val="-4"/>
          <w:sz w:val="20"/>
          <w:szCs w:val="20"/>
        </w:rPr>
        <w:t>202</w:t>
      </w:r>
      <w:r>
        <w:rPr>
          <w:rFonts w:ascii="Aeonik" w:hAnsi="Aeonik" w:cs="STIX Two Math"/>
          <w:color w:val="13273D"/>
          <w:spacing w:val="-4"/>
          <w:sz w:val="20"/>
          <w:szCs w:val="20"/>
        </w:rPr>
        <w:t>6</w:t>
      </w:r>
      <w:r w:rsidR="00F600AD" w:rsidRPr="00166795">
        <w:rPr>
          <w:rFonts w:ascii="Aeonik" w:hAnsi="Aeonik" w:cs="STIX Two Math"/>
          <w:color w:val="13273D"/>
          <w:spacing w:val="-4"/>
          <w:sz w:val="20"/>
          <w:szCs w:val="20"/>
        </w:rPr>
        <w:t xml:space="preserve"> | Cairo | </w:t>
      </w:r>
      <w:r w:rsidR="0055073D">
        <w:rPr>
          <w:rFonts w:ascii="Aeonik" w:hAnsi="Aeonik" w:cs="STIX Two Math"/>
          <w:color w:val="13273D"/>
          <w:spacing w:val="-4"/>
          <w:sz w:val="20"/>
          <w:szCs w:val="20"/>
        </w:rPr>
        <w:t>Valmore Holding</w:t>
      </w:r>
      <w:r w:rsidR="00A97231" w:rsidRPr="00166795">
        <w:rPr>
          <w:rFonts w:ascii="Aeonik" w:hAnsi="Aeonik" w:cs="STIX Two Math"/>
          <w:color w:val="13273D"/>
          <w:spacing w:val="-4"/>
          <w:sz w:val="20"/>
          <w:szCs w:val="20"/>
        </w:rPr>
        <w:t xml:space="preserve"> (</w:t>
      </w:r>
      <w:r w:rsidR="0055073D">
        <w:rPr>
          <w:rFonts w:ascii="Aeonik" w:hAnsi="Aeonik" w:cs="STIX Two Math"/>
          <w:color w:val="13273D"/>
          <w:spacing w:val="-4"/>
          <w:sz w:val="20"/>
          <w:szCs w:val="20"/>
        </w:rPr>
        <w:t>VLMR</w:t>
      </w:r>
      <w:r w:rsidR="00A97231" w:rsidRPr="00166795">
        <w:rPr>
          <w:rFonts w:ascii="Aeonik" w:hAnsi="Aeonik" w:cs="STIX Two Math"/>
          <w:color w:val="13273D"/>
          <w:spacing w:val="-4"/>
          <w:sz w:val="20"/>
          <w:szCs w:val="20"/>
        </w:rPr>
        <w:t xml:space="preserve">.CA and </w:t>
      </w:r>
      <w:r w:rsidR="0055073D">
        <w:rPr>
          <w:rFonts w:ascii="Aeonik" w:hAnsi="Aeonik" w:cs="STIX Two Math"/>
          <w:color w:val="13273D"/>
          <w:spacing w:val="-4"/>
          <w:sz w:val="20"/>
          <w:szCs w:val="20"/>
        </w:rPr>
        <w:t>VLMR</w:t>
      </w:r>
      <w:r w:rsidR="00A97231" w:rsidRPr="00166795">
        <w:rPr>
          <w:rFonts w:ascii="Aeonik" w:hAnsi="Aeonik" w:cs="STIX Two Math"/>
          <w:color w:val="13273D"/>
          <w:spacing w:val="-4"/>
          <w:sz w:val="20"/>
          <w:szCs w:val="20"/>
        </w:rPr>
        <w:t xml:space="preserve">A.CA on the Egyptian Exchange and </w:t>
      </w:r>
      <w:r w:rsidR="0055073D">
        <w:rPr>
          <w:rFonts w:ascii="Aeonik" w:hAnsi="Aeonik" w:cs="STIX Two Math"/>
          <w:color w:val="13273D"/>
          <w:spacing w:val="-4"/>
          <w:sz w:val="20"/>
          <w:szCs w:val="20"/>
        </w:rPr>
        <w:t>VALMORE</w:t>
      </w:r>
      <w:r w:rsidR="00A97231" w:rsidRPr="00166795">
        <w:rPr>
          <w:rFonts w:ascii="Aeonik" w:hAnsi="Aeonik" w:cs="STIX Two Math"/>
          <w:color w:val="13273D"/>
          <w:spacing w:val="-4"/>
          <w:sz w:val="20"/>
          <w:szCs w:val="20"/>
        </w:rPr>
        <w:t xml:space="preserve">.KW on Boursa Kuwait), one of the MENA region’s leading investment companies, reported today its consolidated results for the </w:t>
      </w:r>
      <w:r w:rsidR="00C52E11" w:rsidRPr="00166795">
        <w:rPr>
          <w:rFonts w:ascii="Aeonik" w:hAnsi="Aeonik" w:cs="STIX Two Math"/>
          <w:color w:val="13273D"/>
          <w:spacing w:val="-4"/>
          <w:sz w:val="20"/>
          <w:szCs w:val="20"/>
        </w:rPr>
        <w:t xml:space="preserve">quarter </w:t>
      </w:r>
      <w:r w:rsidR="00606C6B" w:rsidRPr="00166795">
        <w:rPr>
          <w:rFonts w:ascii="Aeonik" w:hAnsi="Aeonik" w:cs="STIX Two Math"/>
          <w:color w:val="13273D"/>
          <w:spacing w:val="-4"/>
          <w:sz w:val="20"/>
          <w:szCs w:val="20"/>
        </w:rPr>
        <w:t xml:space="preserve">and </w:t>
      </w:r>
      <w:r w:rsidR="00264994">
        <w:rPr>
          <w:rFonts w:ascii="Aeonik" w:hAnsi="Aeonik" w:cs="STIX Two Math"/>
          <w:color w:val="13273D"/>
          <w:spacing w:val="-4"/>
          <w:sz w:val="20"/>
          <w:szCs w:val="20"/>
        </w:rPr>
        <w:t>year</w:t>
      </w:r>
      <w:r w:rsidR="00606C6B" w:rsidRPr="00166795">
        <w:rPr>
          <w:rFonts w:ascii="Aeonik" w:hAnsi="Aeonik" w:cs="STIX Two Math"/>
          <w:color w:val="13273D"/>
          <w:spacing w:val="-4"/>
          <w:sz w:val="20"/>
          <w:szCs w:val="20"/>
        </w:rPr>
        <w:t xml:space="preserve"> </w:t>
      </w:r>
      <w:r w:rsidR="00A97231" w:rsidRPr="00166795">
        <w:rPr>
          <w:rFonts w:ascii="Aeonik" w:hAnsi="Aeonik" w:cs="STIX Two Math"/>
          <w:color w:val="13273D"/>
          <w:spacing w:val="-4"/>
          <w:sz w:val="20"/>
          <w:szCs w:val="20"/>
        </w:rPr>
        <w:t xml:space="preserve">ended </w:t>
      </w:r>
      <w:r w:rsidR="00606C6B" w:rsidRPr="00166795">
        <w:rPr>
          <w:rFonts w:ascii="Aeonik" w:hAnsi="Aeonik" w:cs="STIX Two Math"/>
          <w:color w:val="13273D"/>
          <w:spacing w:val="-4"/>
          <w:sz w:val="20"/>
          <w:szCs w:val="20"/>
        </w:rPr>
        <w:t>3</w:t>
      </w:r>
      <w:r w:rsidR="00264994">
        <w:rPr>
          <w:rFonts w:ascii="Aeonik" w:hAnsi="Aeonik" w:cs="STIX Two Math"/>
          <w:color w:val="13273D"/>
          <w:spacing w:val="-4"/>
          <w:sz w:val="20"/>
          <w:szCs w:val="20"/>
        </w:rPr>
        <w:t>1</w:t>
      </w:r>
      <w:r w:rsidR="00343B82" w:rsidRPr="00166795">
        <w:rPr>
          <w:rFonts w:ascii="Aeonik" w:hAnsi="Aeonik" w:cs="STIX Two Math"/>
          <w:color w:val="13273D"/>
          <w:spacing w:val="-4"/>
          <w:sz w:val="20"/>
          <w:szCs w:val="20"/>
        </w:rPr>
        <w:t xml:space="preserve"> </w:t>
      </w:r>
      <w:r w:rsidR="00264994">
        <w:rPr>
          <w:rFonts w:ascii="Aeonik" w:hAnsi="Aeonik" w:cs="STIX Two Math"/>
          <w:color w:val="13273D"/>
          <w:spacing w:val="-4"/>
          <w:sz w:val="20"/>
          <w:szCs w:val="20"/>
        </w:rPr>
        <w:t>December</w:t>
      </w:r>
      <w:r w:rsidR="00343B82" w:rsidRPr="00166795">
        <w:rPr>
          <w:rFonts w:ascii="Aeonik" w:hAnsi="Aeonik" w:cs="STIX Two Math"/>
          <w:color w:val="13273D"/>
          <w:spacing w:val="-4"/>
          <w:sz w:val="20"/>
          <w:szCs w:val="20"/>
        </w:rPr>
        <w:t xml:space="preserve"> </w:t>
      </w:r>
      <w:r w:rsidR="00CD69DB" w:rsidRPr="00166795">
        <w:rPr>
          <w:rFonts w:ascii="Aeonik" w:hAnsi="Aeonik" w:cs="STIX Two Math"/>
          <w:color w:val="13273D"/>
          <w:spacing w:val="-4"/>
          <w:sz w:val="20"/>
          <w:szCs w:val="20"/>
        </w:rPr>
        <w:t>2025</w:t>
      </w:r>
      <w:r w:rsidR="00A97231" w:rsidRPr="00166795">
        <w:rPr>
          <w:rFonts w:ascii="Aeonik" w:hAnsi="Aeonik" w:cs="STIX Two Math"/>
          <w:color w:val="13273D"/>
          <w:spacing w:val="-4"/>
          <w:sz w:val="20"/>
          <w:szCs w:val="20"/>
        </w:rPr>
        <w:t>.</w:t>
      </w:r>
    </w:p>
    <w:p w14:paraId="5EE8DF1E" w14:textId="77777777" w:rsidR="00AF06FA" w:rsidRDefault="00AF06FA" w:rsidP="00DE527B">
      <w:pPr>
        <w:spacing w:after="120" w:line="264" w:lineRule="auto"/>
        <w:contextualSpacing/>
        <w:rPr>
          <w:rFonts w:ascii="Aeonik" w:eastAsia="Times New Roman" w:hAnsi="Aeonik" w:cs="STIX Two Math"/>
          <w:spacing w:val="-4"/>
          <w:sz w:val="20"/>
          <w:szCs w:val="20"/>
        </w:rPr>
      </w:pPr>
    </w:p>
    <w:p w14:paraId="03964C05" w14:textId="7842FA4E" w:rsidR="00AF06FA" w:rsidRPr="00651BC9" w:rsidRDefault="00AF06FA" w:rsidP="00651BC9">
      <w:pPr>
        <w:spacing w:after="40"/>
        <w:rPr>
          <w:rFonts w:ascii="Aeonik" w:hAnsi="Aeonik" w:cs="Helvetica"/>
          <w:sz w:val="20"/>
          <w:szCs w:val="20"/>
        </w:rPr>
      </w:pPr>
      <w:r w:rsidRPr="00651BC9">
        <w:rPr>
          <w:rFonts w:ascii="Aeonik" w:hAnsi="Aeonik" w:cs="Helvetica"/>
          <w:sz w:val="20"/>
          <w:szCs w:val="20"/>
          <w:lang w:val="en-GB"/>
        </w:rPr>
        <w:t xml:space="preserve">Revenues </w:t>
      </w:r>
      <w:r w:rsidR="00123437">
        <w:rPr>
          <w:rFonts w:ascii="Aeonik" w:hAnsi="Aeonik" w:cs="Helvetica"/>
          <w:sz w:val="20"/>
          <w:szCs w:val="20"/>
          <w:lang w:val="en-GB"/>
        </w:rPr>
        <w:t>grew 2</w:t>
      </w:r>
      <w:r w:rsidR="000377BD">
        <w:rPr>
          <w:rFonts w:ascii="Aeonik" w:hAnsi="Aeonik" w:cs="Helvetica"/>
          <w:sz w:val="20"/>
          <w:szCs w:val="20"/>
          <w:lang w:val="en-GB"/>
        </w:rPr>
        <w:t>4</w:t>
      </w:r>
      <w:r w:rsidR="00123437">
        <w:rPr>
          <w:rFonts w:ascii="Aeonik" w:hAnsi="Aeonik" w:cs="Helvetica"/>
          <w:sz w:val="20"/>
          <w:szCs w:val="20"/>
          <w:lang w:val="en-GB"/>
        </w:rPr>
        <w:t>%</w:t>
      </w:r>
      <w:r w:rsidR="00123437" w:rsidRPr="00651BC9">
        <w:rPr>
          <w:rFonts w:ascii="Aeonik" w:hAnsi="Aeonik" w:cs="Helvetica"/>
          <w:sz w:val="20"/>
          <w:szCs w:val="20"/>
          <w:lang w:val="en-GB"/>
        </w:rPr>
        <w:t xml:space="preserve"> year-on-year (y-o-y)</w:t>
      </w:r>
      <w:r w:rsidR="00123437">
        <w:rPr>
          <w:rFonts w:ascii="Aeonik" w:hAnsi="Aeonik" w:cs="Helvetica"/>
          <w:sz w:val="20"/>
          <w:szCs w:val="20"/>
          <w:lang w:val="en-GB"/>
        </w:rPr>
        <w:t xml:space="preserve"> to reach </w:t>
      </w:r>
      <w:r w:rsidRPr="00651BC9">
        <w:rPr>
          <w:rFonts w:ascii="Aeonik" w:hAnsi="Aeonik" w:cs="Helvetica"/>
          <w:sz w:val="20"/>
          <w:szCs w:val="20"/>
          <w:lang w:val="en-GB"/>
        </w:rPr>
        <w:t>USD</w:t>
      </w:r>
      <w:r w:rsidR="001E77CC" w:rsidRPr="00651BC9">
        <w:rPr>
          <w:rFonts w:ascii="Aeonik" w:hAnsi="Aeonik" w:cs="Helvetica"/>
          <w:sz w:val="20"/>
          <w:szCs w:val="20"/>
          <w:lang w:val="en-GB"/>
        </w:rPr>
        <w:t xml:space="preserve"> </w:t>
      </w:r>
      <w:r w:rsidRPr="00651BC9">
        <w:rPr>
          <w:rFonts w:ascii="Aeonik" w:hAnsi="Aeonik" w:cs="Helvetica"/>
          <w:sz w:val="20"/>
          <w:szCs w:val="20"/>
          <w:lang w:val="en-GB"/>
        </w:rPr>
        <w:t>685</w:t>
      </w:r>
      <w:r w:rsidR="001E77CC" w:rsidRPr="00651BC9">
        <w:rPr>
          <w:rFonts w:ascii="Aeonik" w:hAnsi="Aeonik" w:cs="Helvetica"/>
          <w:sz w:val="20"/>
          <w:szCs w:val="20"/>
          <w:lang w:val="en-GB"/>
        </w:rPr>
        <w:t xml:space="preserve"> </w:t>
      </w:r>
      <w:r w:rsidRPr="00651BC9">
        <w:rPr>
          <w:rFonts w:ascii="Aeonik" w:hAnsi="Aeonik" w:cs="Helvetica"/>
          <w:sz w:val="20"/>
          <w:szCs w:val="20"/>
          <w:lang w:val="en-GB"/>
        </w:rPr>
        <w:t>m</w:t>
      </w:r>
      <w:r w:rsidR="001E77CC" w:rsidRPr="00651BC9">
        <w:rPr>
          <w:rFonts w:ascii="Aeonik" w:hAnsi="Aeonik" w:cs="Helvetica"/>
          <w:sz w:val="20"/>
          <w:szCs w:val="20"/>
          <w:lang w:val="en-GB"/>
        </w:rPr>
        <w:t>illio</w:t>
      </w:r>
      <w:r w:rsidRPr="00651BC9">
        <w:rPr>
          <w:rFonts w:ascii="Aeonik" w:hAnsi="Aeonik" w:cs="Helvetica"/>
          <w:sz w:val="20"/>
          <w:szCs w:val="20"/>
          <w:lang w:val="en-GB"/>
        </w:rPr>
        <w:t xml:space="preserve">n </w:t>
      </w:r>
      <w:r w:rsidR="00123437">
        <w:rPr>
          <w:rFonts w:ascii="Aeonik" w:hAnsi="Aeonik" w:cs="Helvetica"/>
          <w:sz w:val="20"/>
          <w:szCs w:val="20"/>
          <w:lang w:val="en-GB"/>
        </w:rPr>
        <w:t>for</w:t>
      </w:r>
      <w:r w:rsidR="00123437" w:rsidRPr="00651BC9">
        <w:rPr>
          <w:rFonts w:ascii="Aeonik" w:hAnsi="Aeonik" w:cs="Helvetica"/>
          <w:sz w:val="20"/>
          <w:szCs w:val="20"/>
          <w:lang w:val="en-GB"/>
        </w:rPr>
        <w:t xml:space="preserve"> </w:t>
      </w:r>
      <w:r w:rsidR="00123437">
        <w:rPr>
          <w:rFonts w:ascii="Aeonik" w:hAnsi="Aeonik" w:cs="Helvetica"/>
          <w:sz w:val="20"/>
          <w:szCs w:val="20"/>
          <w:lang w:val="en-GB"/>
        </w:rPr>
        <w:t>2025</w:t>
      </w:r>
      <w:r w:rsidR="004C52D2">
        <w:rPr>
          <w:rFonts w:ascii="Aeonik" w:hAnsi="Aeonik" w:cs="Helvetica"/>
          <w:sz w:val="20"/>
          <w:szCs w:val="20"/>
          <w:lang w:val="en-GB"/>
        </w:rPr>
        <w:t>,</w:t>
      </w:r>
      <w:r w:rsidRPr="00651BC9">
        <w:rPr>
          <w:rFonts w:ascii="Aeonik" w:hAnsi="Aeonik" w:cs="Helvetica"/>
          <w:sz w:val="20"/>
          <w:szCs w:val="20"/>
          <w:lang w:val="en-GB"/>
        </w:rPr>
        <w:t xml:space="preserve"> </w:t>
      </w:r>
      <w:r w:rsidRPr="00651BC9">
        <w:rPr>
          <w:rFonts w:ascii="Aeonik" w:hAnsi="Aeonik" w:cs="Helvetica"/>
          <w:sz w:val="20"/>
          <w:szCs w:val="20"/>
        </w:rPr>
        <w:t xml:space="preserve">driven by strong </w:t>
      </w:r>
      <w:r w:rsidR="00043768">
        <w:rPr>
          <w:rFonts w:ascii="Aeonik" w:hAnsi="Aeonik" w:cs="Helvetica"/>
          <w:sz w:val="20"/>
          <w:szCs w:val="20"/>
        </w:rPr>
        <w:t>top-line</w:t>
      </w:r>
      <w:r w:rsidRPr="00651BC9">
        <w:rPr>
          <w:rFonts w:ascii="Aeonik" w:hAnsi="Aeonik" w:cs="Helvetica"/>
          <w:sz w:val="20"/>
          <w:szCs w:val="20"/>
        </w:rPr>
        <w:t xml:space="preserve"> growth across </w:t>
      </w:r>
      <w:proofErr w:type="gramStart"/>
      <w:r w:rsidRPr="00651BC9">
        <w:rPr>
          <w:rFonts w:ascii="Aeonik" w:hAnsi="Aeonik" w:cs="Helvetica"/>
          <w:sz w:val="20"/>
          <w:szCs w:val="20"/>
        </w:rPr>
        <w:t>the majority of</w:t>
      </w:r>
      <w:proofErr w:type="gramEnd"/>
      <w:r w:rsidRPr="00651BC9">
        <w:rPr>
          <w:rFonts w:ascii="Aeonik" w:hAnsi="Aeonik" w:cs="Helvetica"/>
          <w:sz w:val="20"/>
          <w:szCs w:val="20"/>
        </w:rPr>
        <w:t xml:space="preserve"> the portfolio, improved operating conditions, and continued execution on portfolio optimisation initiatives.</w:t>
      </w:r>
      <w:r w:rsidR="00193E41" w:rsidRPr="00651BC9">
        <w:rPr>
          <w:rFonts w:ascii="Aeonik" w:hAnsi="Aeonik" w:cs="Helvetica"/>
          <w:sz w:val="20"/>
          <w:szCs w:val="20"/>
        </w:rPr>
        <w:t xml:space="preserve"> Consolidated EBITDA grew by </w:t>
      </w:r>
      <w:r w:rsidR="009E59E5" w:rsidRPr="00651BC9">
        <w:rPr>
          <w:rFonts w:ascii="Aeonik" w:hAnsi="Aeonik" w:cs="Helvetica"/>
          <w:sz w:val="20"/>
          <w:szCs w:val="20"/>
        </w:rPr>
        <w:t>26</w:t>
      </w:r>
      <w:r w:rsidR="00193E41" w:rsidRPr="00651BC9">
        <w:rPr>
          <w:rFonts w:ascii="Aeonik" w:hAnsi="Aeonik" w:cs="Helvetica"/>
          <w:sz w:val="20"/>
          <w:szCs w:val="20"/>
        </w:rPr>
        <w:t xml:space="preserve">% y-o-y in </w:t>
      </w:r>
      <w:r w:rsidR="009E59E5" w:rsidRPr="00651BC9">
        <w:rPr>
          <w:rFonts w:ascii="Aeonik" w:hAnsi="Aeonik" w:cs="Helvetica"/>
          <w:sz w:val="20"/>
          <w:szCs w:val="20"/>
        </w:rPr>
        <w:t>FY</w:t>
      </w:r>
      <w:r w:rsidR="00193E41" w:rsidRPr="00651BC9">
        <w:rPr>
          <w:rFonts w:ascii="Aeonik" w:hAnsi="Aeonik" w:cs="Helvetica"/>
          <w:sz w:val="20"/>
          <w:szCs w:val="20"/>
        </w:rPr>
        <w:t>25</w:t>
      </w:r>
      <w:r w:rsidR="009E59E5" w:rsidRPr="00651BC9">
        <w:rPr>
          <w:rFonts w:ascii="Aeonik" w:hAnsi="Aeonik" w:cs="Helvetica"/>
          <w:sz w:val="20"/>
          <w:szCs w:val="20"/>
        </w:rPr>
        <w:t xml:space="preserve"> to </w:t>
      </w:r>
      <w:r w:rsidR="001E77CC" w:rsidRPr="00651BC9">
        <w:rPr>
          <w:rFonts w:ascii="Aeonik" w:hAnsi="Aeonik" w:cs="Helvetica"/>
          <w:sz w:val="20"/>
          <w:szCs w:val="20"/>
        </w:rPr>
        <w:t>USD</w:t>
      </w:r>
      <w:r w:rsidR="009E59E5" w:rsidRPr="00651BC9">
        <w:rPr>
          <w:rFonts w:ascii="Aeonik" w:hAnsi="Aeonik" w:cs="Helvetica"/>
          <w:sz w:val="20"/>
          <w:szCs w:val="20"/>
        </w:rPr>
        <w:t xml:space="preserve"> </w:t>
      </w:r>
      <w:r w:rsidR="000B3880" w:rsidRPr="00651BC9">
        <w:rPr>
          <w:rFonts w:ascii="Aeonik" w:hAnsi="Aeonik" w:cs="Helvetica"/>
          <w:sz w:val="20"/>
          <w:szCs w:val="20"/>
        </w:rPr>
        <w:t>322</w:t>
      </w:r>
      <w:r w:rsidR="009E59E5" w:rsidRPr="00651BC9">
        <w:rPr>
          <w:rFonts w:ascii="Aeonik" w:hAnsi="Aeonik" w:cs="Helvetica"/>
          <w:sz w:val="20"/>
          <w:szCs w:val="20"/>
        </w:rPr>
        <w:t xml:space="preserve"> million</w:t>
      </w:r>
      <w:r w:rsidR="00193E41" w:rsidRPr="00651BC9">
        <w:rPr>
          <w:rFonts w:ascii="Aeonik" w:hAnsi="Aeonik" w:cs="Helvetica"/>
          <w:sz w:val="20"/>
          <w:szCs w:val="20"/>
        </w:rPr>
        <w:t xml:space="preserve">, </w:t>
      </w:r>
      <w:r w:rsidR="00651BC9">
        <w:rPr>
          <w:rFonts w:ascii="Aeonik" w:hAnsi="Aeonik" w:cs="Helvetica"/>
          <w:sz w:val="20"/>
          <w:szCs w:val="20"/>
        </w:rPr>
        <w:t>with growth</w:t>
      </w:r>
      <w:r w:rsidR="00193E41" w:rsidRPr="00651BC9">
        <w:rPr>
          <w:rFonts w:ascii="Aeonik" w:hAnsi="Aeonik" w:cs="Helvetica"/>
          <w:sz w:val="20"/>
          <w:szCs w:val="20"/>
        </w:rPr>
        <w:t xml:space="preserve"> further supported by the Group’s diversified segment, which benefited from significant gains </w:t>
      </w:r>
      <w:proofErr w:type="spellStart"/>
      <w:r w:rsidR="00193E41" w:rsidRPr="00651BC9">
        <w:rPr>
          <w:rFonts w:ascii="Aeonik" w:hAnsi="Aeonik" w:cs="Helvetica"/>
          <w:sz w:val="20"/>
          <w:szCs w:val="20"/>
        </w:rPr>
        <w:t>reali</w:t>
      </w:r>
      <w:r w:rsidR="008D2BC7">
        <w:rPr>
          <w:rFonts w:ascii="Aeonik" w:hAnsi="Aeonik" w:cs="Helvetica"/>
          <w:sz w:val="20"/>
          <w:szCs w:val="20"/>
        </w:rPr>
        <w:t>s</w:t>
      </w:r>
      <w:r w:rsidR="00193E41" w:rsidRPr="00651BC9">
        <w:rPr>
          <w:rFonts w:ascii="Aeonik" w:hAnsi="Aeonik" w:cs="Helvetica"/>
          <w:sz w:val="20"/>
          <w:szCs w:val="20"/>
        </w:rPr>
        <w:t>ed</w:t>
      </w:r>
      <w:proofErr w:type="spellEnd"/>
      <w:r w:rsidR="00193E41" w:rsidRPr="00651BC9">
        <w:rPr>
          <w:rFonts w:ascii="Aeonik" w:hAnsi="Aeonik" w:cs="Helvetica"/>
          <w:sz w:val="20"/>
          <w:szCs w:val="20"/>
        </w:rPr>
        <w:t xml:space="preserve"> from ongoing </w:t>
      </w:r>
      <w:proofErr w:type="spellStart"/>
      <w:r w:rsidR="00193E41" w:rsidRPr="00651BC9">
        <w:rPr>
          <w:rFonts w:ascii="Aeonik" w:hAnsi="Aeonik" w:cs="Helvetica"/>
          <w:sz w:val="20"/>
          <w:szCs w:val="20"/>
        </w:rPr>
        <w:t>optimisation</w:t>
      </w:r>
      <w:proofErr w:type="spellEnd"/>
      <w:r w:rsidR="00193E41" w:rsidRPr="00651BC9">
        <w:rPr>
          <w:rFonts w:ascii="Aeonik" w:hAnsi="Aeonik" w:cs="Helvetica"/>
          <w:sz w:val="20"/>
          <w:szCs w:val="20"/>
        </w:rPr>
        <w:t xml:space="preserve"> initiatives.</w:t>
      </w:r>
      <w:r w:rsidR="009E59E5" w:rsidRPr="00651BC9">
        <w:rPr>
          <w:rFonts w:ascii="Aeonik" w:hAnsi="Aeonik" w:cs="Helvetica"/>
          <w:sz w:val="20"/>
          <w:szCs w:val="20"/>
        </w:rPr>
        <w:t xml:space="preserve"> </w:t>
      </w:r>
      <w:r w:rsidRPr="00651BC9">
        <w:rPr>
          <w:rFonts w:ascii="Aeonik" w:hAnsi="Aeonik" w:cs="Helvetica"/>
          <w:sz w:val="20"/>
          <w:szCs w:val="20"/>
        </w:rPr>
        <w:t>Net profit was broadly stable y-o-y at USD</w:t>
      </w:r>
      <w:r w:rsidR="001E77CC" w:rsidRPr="00651BC9">
        <w:rPr>
          <w:rFonts w:ascii="Aeonik" w:hAnsi="Aeonik" w:cs="Helvetica"/>
          <w:sz w:val="20"/>
          <w:szCs w:val="20"/>
        </w:rPr>
        <w:t xml:space="preserve"> </w:t>
      </w:r>
      <w:r w:rsidRPr="00651BC9">
        <w:rPr>
          <w:rFonts w:ascii="Aeonik" w:hAnsi="Aeonik" w:cs="Helvetica"/>
          <w:sz w:val="20"/>
          <w:szCs w:val="20"/>
        </w:rPr>
        <w:t>186</w:t>
      </w:r>
      <w:r w:rsidR="001E77CC" w:rsidRPr="00651BC9">
        <w:rPr>
          <w:rFonts w:ascii="Aeonik" w:hAnsi="Aeonik" w:cs="Helvetica"/>
          <w:sz w:val="20"/>
          <w:szCs w:val="20"/>
        </w:rPr>
        <w:t xml:space="preserve"> </w:t>
      </w:r>
      <w:r w:rsidRPr="00651BC9">
        <w:rPr>
          <w:rFonts w:ascii="Aeonik" w:hAnsi="Aeonik" w:cs="Helvetica"/>
          <w:sz w:val="20"/>
          <w:szCs w:val="20"/>
        </w:rPr>
        <w:t>m</w:t>
      </w:r>
      <w:r w:rsidR="001E77CC" w:rsidRPr="00651BC9">
        <w:rPr>
          <w:rFonts w:ascii="Aeonik" w:hAnsi="Aeonik" w:cs="Helvetica"/>
          <w:sz w:val="20"/>
          <w:szCs w:val="20"/>
        </w:rPr>
        <w:t>illio</w:t>
      </w:r>
      <w:r w:rsidRPr="00651BC9">
        <w:rPr>
          <w:rFonts w:ascii="Aeonik" w:hAnsi="Aeonik" w:cs="Helvetica"/>
          <w:sz w:val="20"/>
          <w:szCs w:val="20"/>
        </w:rPr>
        <w:t xml:space="preserve">n, </w:t>
      </w:r>
      <w:r w:rsidR="009765FB" w:rsidRPr="00651BC9">
        <w:rPr>
          <w:rFonts w:ascii="Aeonik" w:hAnsi="Aeonik" w:cs="Helvetica"/>
          <w:sz w:val="20"/>
          <w:szCs w:val="20"/>
        </w:rPr>
        <w:t>of which USD 161 million is attribut</w:t>
      </w:r>
      <w:r w:rsidR="00141E3D">
        <w:rPr>
          <w:rFonts w:ascii="Aeonik" w:hAnsi="Aeonik" w:cs="Helvetica"/>
          <w:sz w:val="20"/>
          <w:szCs w:val="20"/>
        </w:rPr>
        <w:t>able</w:t>
      </w:r>
      <w:r w:rsidR="009765FB" w:rsidRPr="00651BC9">
        <w:rPr>
          <w:rFonts w:ascii="Aeonik" w:hAnsi="Aeonik" w:cs="Helvetica"/>
          <w:sz w:val="20"/>
          <w:szCs w:val="20"/>
        </w:rPr>
        <w:t xml:space="preserve"> to equity holders, </w:t>
      </w:r>
      <w:r w:rsidRPr="00651BC9">
        <w:rPr>
          <w:rFonts w:ascii="Aeonik" w:hAnsi="Aeonik" w:cs="Helvetica"/>
          <w:sz w:val="20"/>
          <w:szCs w:val="20"/>
        </w:rPr>
        <w:t xml:space="preserve">driven by solid </w:t>
      </w:r>
      <w:r w:rsidR="00C179BC">
        <w:rPr>
          <w:rFonts w:ascii="Aeonik" w:hAnsi="Aeonik" w:cs="Helvetica"/>
          <w:sz w:val="20"/>
          <w:szCs w:val="20"/>
        </w:rPr>
        <w:t xml:space="preserve">operating growth and </w:t>
      </w:r>
      <w:r w:rsidRPr="00651BC9">
        <w:rPr>
          <w:rFonts w:ascii="Aeonik" w:hAnsi="Aeonik" w:cs="Helvetica"/>
          <w:sz w:val="20"/>
          <w:szCs w:val="20"/>
        </w:rPr>
        <w:t>portfolio optimisation gains, noting that FY24 net profit was boosted by sizeable one-off FX gains of USD</w:t>
      </w:r>
      <w:r w:rsidR="001529FF">
        <w:rPr>
          <w:rFonts w:ascii="Aeonik" w:hAnsi="Aeonik" w:cs="Helvetica"/>
          <w:sz w:val="20"/>
          <w:szCs w:val="20"/>
        </w:rPr>
        <w:t xml:space="preserve"> </w:t>
      </w:r>
      <w:r w:rsidRPr="00651BC9">
        <w:rPr>
          <w:rFonts w:ascii="Aeonik" w:hAnsi="Aeonik" w:cs="Helvetica"/>
          <w:sz w:val="20"/>
          <w:szCs w:val="20"/>
        </w:rPr>
        <w:t>54.5</w:t>
      </w:r>
      <w:r w:rsidR="001529FF">
        <w:rPr>
          <w:rFonts w:ascii="Aeonik" w:hAnsi="Aeonik" w:cs="Helvetica"/>
          <w:sz w:val="20"/>
          <w:szCs w:val="20"/>
        </w:rPr>
        <w:t xml:space="preserve"> </w:t>
      </w:r>
      <w:r w:rsidRPr="00651BC9">
        <w:rPr>
          <w:rFonts w:ascii="Aeonik" w:hAnsi="Aeonik" w:cs="Helvetica"/>
          <w:sz w:val="20"/>
          <w:szCs w:val="20"/>
        </w:rPr>
        <w:t>m</w:t>
      </w:r>
      <w:r w:rsidR="001529FF">
        <w:rPr>
          <w:rFonts w:ascii="Aeonik" w:hAnsi="Aeonik" w:cs="Helvetica"/>
          <w:sz w:val="20"/>
          <w:szCs w:val="20"/>
        </w:rPr>
        <w:t>illio</w:t>
      </w:r>
      <w:r w:rsidRPr="00651BC9">
        <w:rPr>
          <w:rFonts w:ascii="Aeonik" w:hAnsi="Aeonik" w:cs="Helvetica"/>
          <w:sz w:val="20"/>
          <w:szCs w:val="20"/>
        </w:rPr>
        <w:t>n</w:t>
      </w:r>
      <w:r w:rsidR="009765FB" w:rsidRPr="00651BC9">
        <w:rPr>
          <w:rFonts w:ascii="Aeonik" w:hAnsi="Aeonik" w:cs="Helvetica"/>
          <w:sz w:val="20"/>
          <w:szCs w:val="20"/>
        </w:rPr>
        <w:t xml:space="preserve">. </w:t>
      </w:r>
      <w:r w:rsidR="00651BC9" w:rsidRPr="00651BC9">
        <w:rPr>
          <w:rFonts w:ascii="Aeonik" w:hAnsi="Aeonik" w:cs="Helvetica"/>
          <w:sz w:val="20"/>
          <w:szCs w:val="20"/>
        </w:rPr>
        <w:t xml:space="preserve"> On a quarterly basis, revenues rose 15% y-o-y to USD 166 milli</w:t>
      </w:r>
      <w:r w:rsidR="00651BC9">
        <w:rPr>
          <w:rFonts w:ascii="Aeonik" w:hAnsi="Aeonik" w:cs="Helvetica"/>
          <w:sz w:val="20"/>
          <w:szCs w:val="20"/>
        </w:rPr>
        <w:t>o</w:t>
      </w:r>
      <w:r w:rsidR="00651BC9" w:rsidRPr="00651BC9">
        <w:rPr>
          <w:rFonts w:ascii="Aeonik" w:hAnsi="Aeonik" w:cs="Helvetica"/>
          <w:sz w:val="20"/>
          <w:szCs w:val="20"/>
        </w:rPr>
        <w:t>n in 4Q25, underpinned by robust performance on improved operating conditions and resilient export pricing, while net profit increased 7% y-o-y to USD</w:t>
      </w:r>
      <w:r w:rsidR="00BF5C9A">
        <w:rPr>
          <w:rFonts w:ascii="Aeonik" w:hAnsi="Aeonik" w:cs="Helvetica"/>
          <w:sz w:val="20"/>
          <w:szCs w:val="20"/>
        </w:rPr>
        <w:t xml:space="preserve"> </w:t>
      </w:r>
      <w:r w:rsidR="00651BC9" w:rsidRPr="00651BC9">
        <w:rPr>
          <w:rFonts w:ascii="Aeonik" w:hAnsi="Aeonik" w:cs="Helvetica"/>
          <w:sz w:val="20"/>
          <w:szCs w:val="20"/>
        </w:rPr>
        <w:t>49.4</w:t>
      </w:r>
      <w:r w:rsidR="00BF5C9A">
        <w:rPr>
          <w:rFonts w:ascii="Aeonik" w:hAnsi="Aeonik" w:cs="Helvetica"/>
          <w:sz w:val="20"/>
          <w:szCs w:val="20"/>
        </w:rPr>
        <w:t xml:space="preserve"> </w:t>
      </w:r>
      <w:r w:rsidR="00651BC9" w:rsidRPr="00651BC9">
        <w:rPr>
          <w:rFonts w:ascii="Aeonik" w:hAnsi="Aeonik" w:cs="Helvetica"/>
          <w:sz w:val="20"/>
          <w:szCs w:val="20"/>
        </w:rPr>
        <w:t>m</w:t>
      </w:r>
      <w:r w:rsidR="00BF5C9A">
        <w:rPr>
          <w:rFonts w:ascii="Aeonik" w:hAnsi="Aeonik" w:cs="Helvetica"/>
          <w:sz w:val="20"/>
          <w:szCs w:val="20"/>
        </w:rPr>
        <w:t>illio</w:t>
      </w:r>
      <w:r w:rsidR="00651BC9" w:rsidRPr="00651BC9">
        <w:rPr>
          <w:rFonts w:ascii="Aeonik" w:hAnsi="Aeonik" w:cs="Helvetica"/>
          <w:sz w:val="20"/>
          <w:szCs w:val="20"/>
        </w:rPr>
        <w:t>n, coming from a higher base in 4Q24 which was boosted by FX gains and non-recurring items</w:t>
      </w:r>
      <w:r w:rsidR="00AB0008">
        <w:rPr>
          <w:rFonts w:ascii="Aeonik" w:hAnsi="Aeonik" w:cs="Helvetica"/>
          <w:sz w:val="20"/>
          <w:szCs w:val="20"/>
        </w:rPr>
        <w:t>.</w:t>
      </w:r>
    </w:p>
    <w:p w14:paraId="05424C4E" w14:textId="578E24AC" w:rsidR="00575F43" w:rsidRPr="00166795" w:rsidRDefault="00575F43" w:rsidP="00AC301C">
      <w:pPr>
        <w:spacing w:after="120" w:line="264" w:lineRule="auto"/>
        <w:contextualSpacing/>
        <w:rPr>
          <w:rFonts w:ascii="Aeonik Light" w:hAnsi="Aeonik Light" w:cs="STIX Two Math"/>
          <w:spacing w:val="-4"/>
          <w:sz w:val="20"/>
          <w:szCs w:val="20"/>
        </w:rPr>
      </w:pPr>
    </w:p>
    <w:p w14:paraId="23C68296" w14:textId="78C5B8E8" w:rsidR="00BE3590" w:rsidRDefault="005C3A2D" w:rsidP="00BE3590">
      <w:pPr>
        <w:spacing w:after="120" w:line="264" w:lineRule="auto"/>
        <w:contextualSpacing/>
        <w:rPr>
          <w:rFonts w:ascii="Aeonik" w:eastAsia="Times New Roman" w:hAnsi="Aeonik" w:cs="STIX Two Math"/>
          <w:spacing w:val="-4"/>
          <w:sz w:val="20"/>
          <w:szCs w:val="20"/>
        </w:rPr>
      </w:pPr>
      <w:r w:rsidRPr="00B56C65">
        <w:rPr>
          <w:rFonts w:ascii="Aeonik" w:eastAsia="Times New Roman" w:hAnsi="Aeonik" w:cs="STIX Two Math"/>
          <w:b/>
          <w:bCs/>
          <w:color w:val="13273D"/>
          <w:spacing w:val="-4"/>
          <w:sz w:val="20"/>
          <w:szCs w:val="20"/>
        </w:rPr>
        <w:t>Commenting on the Group</w:t>
      </w:r>
      <w:r w:rsidR="006C4833" w:rsidRPr="00B56C65">
        <w:rPr>
          <w:rFonts w:ascii="Aeonik" w:eastAsia="Times New Roman" w:hAnsi="Aeonik" w:cs="STIX Two Math"/>
          <w:b/>
          <w:bCs/>
          <w:color w:val="13273D"/>
          <w:spacing w:val="-4"/>
          <w:sz w:val="20"/>
          <w:szCs w:val="20"/>
        </w:rPr>
        <w:t>’</w:t>
      </w:r>
      <w:r w:rsidRPr="00B56C65">
        <w:rPr>
          <w:rFonts w:ascii="Aeonik" w:eastAsia="Times New Roman" w:hAnsi="Aeonik" w:cs="STIX Two Math"/>
          <w:b/>
          <w:bCs/>
          <w:color w:val="13273D"/>
          <w:spacing w:val="-4"/>
          <w:sz w:val="20"/>
          <w:szCs w:val="20"/>
        </w:rPr>
        <w:t xml:space="preserve">s performance </w:t>
      </w:r>
      <w:r w:rsidR="002A3252" w:rsidRPr="00B56C65">
        <w:rPr>
          <w:rFonts w:ascii="Aeonik" w:eastAsia="Times New Roman" w:hAnsi="Aeonik" w:cs="STIX Two Math"/>
          <w:b/>
          <w:bCs/>
          <w:color w:val="13273D"/>
          <w:spacing w:val="-4"/>
          <w:sz w:val="20"/>
          <w:szCs w:val="20"/>
        </w:rPr>
        <w:t>and outlook</w:t>
      </w:r>
      <w:r w:rsidRPr="00B56C65">
        <w:rPr>
          <w:rFonts w:ascii="Aeonik" w:eastAsia="Times New Roman" w:hAnsi="Aeonik" w:cs="STIX Two Math"/>
          <w:b/>
          <w:bCs/>
          <w:color w:val="13273D"/>
          <w:spacing w:val="-4"/>
          <w:sz w:val="20"/>
          <w:szCs w:val="20"/>
        </w:rPr>
        <w:t xml:space="preserve">, </w:t>
      </w:r>
      <w:r w:rsidR="00430EB8" w:rsidRPr="00B56C65">
        <w:rPr>
          <w:rFonts w:ascii="Aeonik" w:eastAsia="Times New Roman" w:hAnsi="Aeonik" w:cs="STIX Two Math"/>
          <w:b/>
          <w:bCs/>
          <w:color w:val="13273D"/>
          <w:spacing w:val="-4"/>
          <w:sz w:val="20"/>
          <w:szCs w:val="20"/>
        </w:rPr>
        <w:t>Valmore</w:t>
      </w:r>
      <w:r w:rsidRPr="00B56C65">
        <w:rPr>
          <w:rFonts w:ascii="Aeonik" w:eastAsia="Times New Roman" w:hAnsi="Aeonik" w:cs="STIX Two Math"/>
          <w:b/>
          <w:bCs/>
          <w:color w:val="13273D"/>
          <w:spacing w:val="-4"/>
          <w:sz w:val="20"/>
          <w:szCs w:val="20"/>
        </w:rPr>
        <w:t xml:space="preserve"> Chairman</w:t>
      </w:r>
      <w:r w:rsidR="000C6AB4">
        <w:rPr>
          <w:rFonts w:ascii="Aeonik" w:eastAsia="Times New Roman" w:hAnsi="Aeonik" w:cs="STIX Two Math"/>
          <w:b/>
          <w:bCs/>
          <w:color w:val="13273D"/>
          <w:spacing w:val="-4"/>
          <w:sz w:val="20"/>
          <w:szCs w:val="20"/>
        </w:rPr>
        <w:t>,</w:t>
      </w:r>
      <w:r w:rsidRPr="00B56C65">
        <w:rPr>
          <w:rFonts w:ascii="Aeonik" w:eastAsia="Times New Roman" w:hAnsi="Aeonik" w:cs="STIX Two Math"/>
          <w:b/>
          <w:bCs/>
          <w:color w:val="13273D"/>
          <w:spacing w:val="-4"/>
          <w:sz w:val="20"/>
          <w:szCs w:val="20"/>
        </w:rPr>
        <w:t xml:space="preserve"> Loay Jassim Al-Kharafi:</w:t>
      </w:r>
      <w:r w:rsidR="00B10C89" w:rsidRPr="00166795">
        <w:rPr>
          <w:rFonts w:ascii="Aeonik" w:eastAsia="Times New Roman" w:hAnsi="Aeonik" w:cs="STIX Two Math"/>
          <w:spacing w:val="-4"/>
          <w:sz w:val="20"/>
          <w:szCs w:val="20"/>
        </w:rPr>
        <w:t xml:space="preserve"> </w:t>
      </w:r>
      <w:r w:rsidR="005A7DDF" w:rsidRPr="00166795">
        <w:rPr>
          <w:rFonts w:ascii="Aeonik" w:eastAsia="Times New Roman" w:hAnsi="Aeonik" w:cs="STIX Two Math"/>
          <w:spacing w:val="-4"/>
          <w:sz w:val="20"/>
          <w:szCs w:val="20"/>
        </w:rPr>
        <w:t>“</w:t>
      </w:r>
      <w:r w:rsidR="00BE3590" w:rsidRPr="00BE3590">
        <w:rPr>
          <w:rFonts w:ascii="Aeonik" w:eastAsia="Times New Roman" w:hAnsi="Aeonik" w:cs="STIX Two Math"/>
          <w:spacing w:val="-4"/>
          <w:sz w:val="20"/>
          <w:szCs w:val="20"/>
        </w:rPr>
        <w:t xml:space="preserve">2025 marked a significant step in Valmore Holding’s ongoing transformation, as we entered a new phase in our evolution as a regionally anchored and globally oriented investment platform. </w:t>
      </w:r>
      <w:r w:rsidR="002C4341" w:rsidRPr="002C4341">
        <w:rPr>
          <w:rFonts w:ascii="Aeonik" w:eastAsia="Times New Roman" w:hAnsi="Aeonik" w:cs="STIX Two Math"/>
          <w:spacing w:val="-4"/>
          <w:sz w:val="20"/>
          <w:szCs w:val="20"/>
        </w:rPr>
        <w:t>The rebrand to Valmore Holding reflects this broader strategic shift, one aimed at strengthening the Group’s resilience, broadening its international footprint, and supporting sustainable long-term value creation within an evolving global environment.</w:t>
      </w:r>
    </w:p>
    <w:p w14:paraId="6403020E" w14:textId="77777777" w:rsidR="00BE3590" w:rsidRPr="00BE3590" w:rsidRDefault="00BE3590" w:rsidP="00BE3590">
      <w:pPr>
        <w:spacing w:after="120" w:line="264" w:lineRule="auto"/>
        <w:contextualSpacing/>
        <w:rPr>
          <w:rFonts w:ascii="Aeonik" w:eastAsia="Times New Roman" w:hAnsi="Aeonik" w:cs="STIX Two Math"/>
          <w:spacing w:val="-4"/>
          <w:sz w:val="20"/>
          <w:szCs w:val="20"/>
        </w:rPr>
      </w:pPr>
    </w:p>
    <w:p w14:paraId="118C6772" w14:textId="77777777" w:rsidR="00BE3590" w:rsidRDefault="00BE3590" w:rsidP="00BE3590">
      <w:pPr>
        <w:spacing w:after="120" w:line="264" w:lineRule="auto"/>
        <w:contextualSpacing/>
        <w:rPr>
          <w:rFonts w:ascii="Aeonik" w:eastAsia="Times New Roman" w:hAnsi="Aeonik" w:cs="STIX Two Math"/>
          <w:spacing w:val="-4"/>
          <w:sz w:val="20"/>
          <w:szCs w:val="20"/>
        </w:rPr>
      </w:pPr>
      <w:r w:rsidRPr="00BE3590">
        <w:rPr>
          <w:rFonts w:ascii="Aeonik" w:eastAsia="Times New Roman" w:hAnsi="Aeonik" w:cs="STIX Two Math"/>
          <w:spacing w:val="-4"/>
          <w:sz w:val="20"/>
          <w:szCs w:val="20"/>
        </w:rPr>
        <w:t>For nearly three decades, we operated successfully as Egypt Kuwait Holding, building a diversified portfolio of market-leading businesses, primarily in Egypt. This foundation provided the Group with scale, operational depth, expertise, and deep market insight. That legacy remains a core source of strength for the Group. At the same time, global capital flows, currency volatility, and evolving investor expectations have reinforced the importance of greater geographic diversification, resilience, and a stronger hard-currency earnings profile.</w:t>
      </w:r>
    </w:p>
    <w:p w14:paraId="66B6B6DE" w14:textId="77777777" w:rsidR="00BE3590" w:rsidRPr="00BE3590" w:rsidRDefault="00BE3590" w:rsidP="00BE3590">
      <w:pPr>
        <w:spacing w:after="120" w:line="264" w:lineRule="auto"/>
        <w:contextualSpacing/>
        <w:rPr>
          <w:rFonts w:ascii="Aeonik" w:eastAsia="Times New Roman" w:hAnsi="Aeonik" w:cs="STIX Two Math"/>
          <w:spacing w:val="-4"/>
          <w:sz w:val="20"/>
          <w:szCs w:val="20"/>
        </w:rPr>
      </w:pPr>
    </w:p>
    <w:p w14:paraId="526947AC" w14:textId="77777777" w:rsidR="00BE3590" w:rsidRDefault="00BE3590" w:rsidP="00BE3590">
      <w:pPr>
        <w:spacing w:after="120" w:line="264" w:lineRule="auto"/>
        <w:contextualSpacing/>
        <w:rPr>
          <w:rFonts w:ascii="Aeonik" w:eastAsia="Times New Roman" w:hAnsi="Aeonik" w:cs="STIX Two Math"/>
          <w:spacing w:val="-4"/>
          <w:sz w:val="20"/>
          <w:szCs w:val="20"/>
        </w:rPr>
      </w:pPr>
      <w:r w:rsidRPr="00BE3590">
        <w:rPr>
          <w:rFonts w:ascii="Aeonik" w:eastAsia="Times New Roman" w:hAnsi="Aeonik" w:cs="STIX Two Math"/>
          <w:spacing w:val="-4"/>
          <w:sz w:val="20"/>
          <w:szCs w:val="20"/>
        </w:rPr>
        <w:t>In response, the Board undertook a strategic repositioning, recalibrating the Group’s direction, strengthening governance, and aligning the Group on a clearer long-term vision for growth and value creation. The rebrand to Valmore Holding forms part of this broader transformation, reflecting our commitment to disciplined capital allocation, institutional strength, and the pursuit of high-quality investment opportunities across a wider set of markets.</w:t>
      </w:r>
    </w:p>
    <w:p w14:paraId="2ADBEE68" w14:textId="77777777" w:rsidR="00BE3590" w:rsidRPr="00BE3590" w:rsidRDefault="00BE3590" w:rsidP="00BE3590">
      <w:pPr>
        <w:spacing w:after="120" w:line="264" w:lineRule="auto"/>
        <w:contextualSpacing/>
        <w:rPr>
          <w:rFonts w:ascii="Aeonik" w:eastAsia="Times New Roman" w:hAnsi="Aeonik" w:cs="STIX Two Math"/>
          <w:spacing w:val="-4"/>
          <w:sz w:val="20"/>
          <w:szCs w:val="20"/>
        </w:rPr>
      </w:pPr>
    </w:p>
    <w:p w14:paraId="3E8E4854" w14:textId="77777777" w:rsidR="00600719" w:rsidRDefault="00BE3590" w:rsidP="00BE3590">
      <w:pPr>
        <w:spacing w:after="120" w:line="264" w:lineRule="auto"/>
        <w:contextualSpacing/>
        <w:rPr>
          <w:rFonts w:ascii="Aeonik" w:eastAsia="Times New Roman" w:hAnsi="Aeonik" w:cs="STIX Two Math"/>
          <w:spacing w:val="-4"/>
          <w:sz w:val="20"/>
          <w:szCs w:val="20"/>
        </w:rPr>
      </w:pPr>
      <w:r w:rsidRPr="00BE3590">
        <w:rPr>
          <w:rFonts w:ascii="Aeonik" w:eastAsia="Times New Roman" w:hAnsi="Aeonik" w:cs="STIX Two Math"/>
          <w:spacing w:val="-4"/>
          <w:sz w:val="20"/>
          <w:szCs w:val="20"/>
        </w:rPr>
        <w:t>Where Egypt Kuwait Holding reflected our legacy, Valmore represents our future ambition as a more balanced and resilient investment platform with broader geographic exposure, a stronger hard-currency earnings mix, and multiple avenues for long-term growth.</w:t>
      </w:r>
    </w:p>
    <w:p w14:paraId="7A812A38" w14:textId="77777777" w:rsidR="00600719" w:rsidRDefault="00600719" w:rsidP="00BE3590">
      <w:pPr>
        <w:spacing w:after="120" w:line="264" w:lineRule="auto"/>
        <w:contextualSpacing/>
        <w:rPr>
          <w:rFonts w:ascii="Aeonik" w:eastAsia="Times New Roman" w:hAnsi="Aeonik" w:cs="STIX Two Math"/>
          <w:spacing w:val="-4"/>
          <w:sz w:val="20"/>
          <w:szCs w:val="20"/>
        </w:rPr>
      </w:pPr>
    </w:p>
    <w:p w14:paraId="7A10DCC4" w14:textId="55B966D7" w:rsidR="00AC301C" w:rsidRPr="00166795" w:rsidRDefault="00600719" w:rsidP="00BE3590">
      <w:pPr>
        <w:spacing w:after="120" w:line="264" w:lineRule="auto"/>
        <w:contextualSpacing/>
        <w:rPr>
          <w:rFonts w:ascii="Aeonik" w:eastAsia="Times New Roman" w:hAnsi="Aeonik" w:cs="STIX Two Math"/>
          <w:spacing w:val="-4"/>
          <w:sz w:val="20"/>
          <w:szCs w:val="20"/>
        </w:rPr>
      </w:pPr>
      <w:r w:rsidRPr="00600719">
        <w:rPr>
          <w:rFonts w:ascii="Aeonik" w:eastAsia="Times New Roman" w:hAnsi="Aeonik" w:cs="STIX Two Math"/>
          <w:spacing w:val="-4"/>
          <w:sz w:val="20"/>
          <w:szCs w:val="20"/>
        </w:rPr>
        <w:t>Valmore enters this next phase on a stronger foundation, supported by clearer strategic priorities, enhanced institutional capabilities, and a shared commitment to disciplined execution. In line with the Group’s disciplined capital allocation framework and its commitment to sustainable shareholder returns, the Board has proposed a cash dividend of USD 4.5 cents per share for FY25, subject to general assembly approval.</w:t>
      </w:r>
      <w:r w:rsidR="00704FD9">
        <w:rPr>
          <w:rFonts w:ascii="Aeonik" w:eastAsia="Times New Roman" w:hAnsi="Aeonik" w:cs="STIX Two Math"/>
          <w:spacing w:val="-4"/>
          <w:sz w:val="20"/>
          <w:szCs w:val="20"/>
        </w:rPr>
        <w:t>”</w:t>
      </w:r>
    </w:p>
    <w:p w14:paraId="5BFED4DE" w14:textId="77777777" w:rsidR="00617221" w:rsidRPr="00166795" w:rsidRDefault="00617221" w:rsidP="00617221">
      <w:pPr>
        <w:spacing w:after="120" w:line="264" w:lineRule="auto"/>
        <w:contextualSpacing/>
        <w:rPr>
          <w:rFonts w:ascii="Aeonik" w:eastAsia="Times New Roman" w:hAnsi="Aeonik" w:cs="STIX Two Math"/>
          <w:spacing w:val="-4"/>
          <w:sz w:val="20"/>
          <w:szCs w:val="20"/>
        </w:rPr>
      </w:pPr>
    </w:p>
    <w:bookmarkEnd w:id="0"/>
    <w:p w14:paraId="60A7A8D8" w14:textId="4C12EE9A" w:rsidR="002B739D" w:rsidRDefault="00E75A01" w:rsidP="002B739D">
      <w:pPr>
        <w:spacing w:after="120"/>
        <w:rPr>
          <w:rFonts w:ascii="Aeonik" w:hAnsi="Aeonik" w:cs="STIX Two Math"/>
          <w:spacing w:val="-4"/>
          <w:sz w:val="20"/>
          <w:szCs w:val="20"/>
        </w:rPr>
      </w:pPr>
      <w:r w:rsidRPr="00B56C65">
        <w:rPr>
          <w:rFonts w:ascii="Aeonik" w:eastAsia="Times New Roman" w:hAnsi="Aeonik" w:cs="STIX Two Math"/>
          <w:b/>
          <w:bCs/>
          <w:color w:val="13273D"/>
          <w:spacing w:val="-4"/>
          <w:sz w:val="20"/>
          <w:szCs w:val="20"/>
        </w:rPr>
        <w:t xml:space="preserve">Commenting on the Group’s </w:t>
      </w:r>
      <w:r w:rsidR="66A37FB9" w:rsidRPr="00B56C65">
        <w:rPr>
          <w:rFonts w:ascii="Aeonik" w:eastAsia="Times New Roman" w:hAnsi="Aeonik" w:cs="STIX Two Math"/>
          <w:b/>
          <w:bCs/>
          <w:color w:val="13273D"/>
          <w:spacing w:val="-4"/>
          <w:sz w:val="20"/>
          <w:szCs w:val="20"/>
        </w:rPr>
        <w:t>FY</w:t>
      </w:r>
      <w:r w:rsidR="0091722D" w:rsidRPr="00B56C65">
        <w:rPr>
          <w:rFonts w:ascii="Aeonik" w:eastAsia="Times New Roman" w:hAnsi="Aeonik" w:cs="STIX Two Math"/>
          <w:b/>
          <w:bCs/>
          <w:color w:val="13273D"/>
          <w:spacing w:val="-4"/>
          <w:sz w:val="20"/>
          <w:szCs w:val="20"/>
        </w:rPr>
        <w:t>25</w:t>
      </w:r>
      <w:r w:rsidR="00572E42" w:rsidRPr="00B56C65">
        <w:rPr>
          <w:rFonts w:ascii="Aeonik" w:eastAsia="Times New Roman" w:hAnsi="Aeonik" w:cs="STIX Two Math"/>
          <w:b/>
          <w:bCs/>
          <w:color w:val="13273D"/>
          <w:spacing w:val="-4"/>
          <w:sz w:val="20"/>
          <w:szCs w:val="20"/>
        </w:rPr>
        <w:t xml:space="preserve"> results</w:t>
      </w:r>
      <w:r w:rsidRPr="00B56C65">
        <w:rPr>
          <w:rFonts w:ascii="Aeonik" w:eastAsia="Times New Roman" w:hAnsi="Aeonik" w:cs="STIX Two Math"/>
          <w:b/>
          <w:bCs/>
          <w:color w:val="13273D"/>
          <w:spacing w:val="-4"/>
          <w:sz w:val="20"/>
          <w:szCs w:val="20"/>
        </w:rPr>
        <w:t xml:space="preserve">, </w:t>
      </w:r>
      <w:r w:rsidR="00430EB8" w:rsidRPr="00B56C65">
        <w:rPr>
          <w:rFonts w:ascii="Aeonik" w:eastAsia="Times New Roman" w:hAnsi="Aeonik" w:cs="STIX Two Math"/>
          <w:b/>
          <w:bCs/>
          <w:color w:val="13273D"/>
          <w:spacing w:val="-4"/>
          <w:sz w:val="20"/>
          <w:szCs w:val="20"/>
        </w:rPr>
        <w:t>Valmore</w:t>
      </w:r>
      <w:r w:rsidRPr="00B56C65">
        <w:rPr>
          <w:rFonts w:ascii="Aeonik" w:eastAsia="Times New Roman" w:hAnsi="Aeonik" w:cs="STIX Two Math"/>
          <w:b/>
          <w:bCs/>
          <w:color w:val="13273D"/>
          <w:spacing w:val="-4"/>
          <w:sz w:val="20"/>
          <w:szCs w:val="20"/>
        </w:rPr>
        <w:t xml:space="preserve"> </w:t>
      </w:r>
      <w:r w:rsidR="006D6A3B" w:rsidRPr="00B56C65">
        <w:rPr>
          <w:rFonts w:ascii="Aeonik" w:eastAsia="Times New Roman" w:hAnsi="Aeonik" w:cs="STIX Two Math"/>
          <w:b/>
          <w:bCs/>
          <w:color w:val="13273D"/>
          <w:spacing w:val="-4"/>
          <w:sz w:val="20"/>
          <w:szCs w:val="20"/>
        </w:rPr>
        <w:t>CEO</w:t>
      </w:r>
      <w:r w:rsidR="00773C8E" w:rsidRPr="00B56C65">
        <w:rPr>
          <w:rFonts w:ascii="Aeonik" w:eastAsia="Times New Roman" w:hAnsi="Aeonik" w:cs="STIX Two Math"/>
          <w:b/>
          <w:bCs/>
          <w:color w:val="13273D"/>
          <w:spacing w:val="-4"/>
          <w:sz w:val="20"/>
          <w:szCs w:val="20"/>
        </w:rPr>
        <w:t>,</w:t>
      </w:r>
      <w:r w:rsidRPr="00B56C65">
        <w:rPr>
          <w:rFonts w:ascii="Aeonik" w:eastAsia="Times New Roman" w:hAnsi="Aeonik" w:cs="STIX Two Math"/>
          <w:b/>
          <w:bCs/>
          <w:color w:val="13273D"/>
          <w:spacing w:val="-4"/>
          <w:sz w:val="20"/>
          <w:szCs w:val="20"/>
        </w:rPr>
        <w:t xml:space="preserve"> </w:t>
      </w:r>
      <w:r w:rsidR="006D6A3B" w:rsidRPr="00B56C65">
        <w:rPr>
          <w:rFonts w:ascii="Aeonik" w:eastAsia="Times New Roman" w:hAnsi="Aeonik" w:cs="STIX Two Math"/>
          <w:b/>
          <w:bCs/>
          <w:color w:val="13273D"/>
          <w:spacing w:val="-4"/>
          <w:sz w:val="20"/>
          <w:szCs w:val="20"/>
        </w:rPr>
        <w:t>Jon Rokk</w:t>
      </w:r>
      <w:r w:rsidRPr="00B56C65">
        <w:rPr>
          <w:rFonts w:ascii="Aeonik" w:eastAsia="Times New Roman" w:hAnsi="Aeonik" w:cs="STIX Two Math"/>
          <w:b/>
          <w:bCs/>
          <w:color w:val="13273D"/>
          <w:spacing w:val="-4"/>
          <w:sz w:val="20"/>
          <w:szCs w:val="20"/>
        </w:rPr>
        <w:t>:</w:t>
      </w:r>
      <w:r w:rsidR="006A7428" w:rsidRPr="00B56C65">
        <w:rPr>
          <w:rFonts w:ascii="Aeonik" w:eastAsia="Times New Roman" w:hAnsi="Aeonik" w:cs="STIX Two Math"/>
          <w:color w:val="13273D"/>
          <w:spacing w:val="-4"/>
          <w:sz w:val="20"/>
          <w:szCs w:val="20"/>
        </w:rPr>
        <w:t xml:space="preserve"> </w:t>
      </w:r>
      <w:r w:rsidR="006A7428" w:rsidRPr="00166795">
        <w:rPr>
          <w:rFonts w:ascii="Aeonik" w:eastAsia="Times New Roman" w:hAnsi="Aeonik" w:cs="STIX Two Math"/>
          <w:spacing w:val="-4"/>
          <w:sz w:val="20"/>
          <w:szCs w:val="20"/>
        </w:rPr>
        <w:t>“</w:t>
      </w:r>
      <w:r w:rsidR="002B739D" w:rsidRPr="00C9431A">
        <w:rPr>
          <w:rFonts w:ascii="Aeonik" w:hAnsi="Aeonik" w:cs="STIX Two Math"/>
          <w:spacing w:val="-4"/>
          <w:sz w:val="20"/>
          <w:szCs w:val="20"/>
        </w:rPr>
        <w:t xml:space="preserve">2025 was a year of continued strategic progress and </w:t>
      </w:r>
      <w:r w:rsidR="00A6695F">
        <w:rPr>
          <w:rFonts w:ascii="Aeonik" w:hAnsi="Aeonik" w:cs="STIX Two Math"/>
          <w:spacing w:val="-4"/>
          <w:sz w:val="20"/>
          <w:szCs w:val="20"/>
        </w:rPr>
        <w:t>strong</w:t>
      </w:r>
      <w:r w:rsidR="00A6695F" w:rsidRPr="00C9431A">
        <w:rPr>
          <w:rFonts w:ascii="Aeonik" w:hAnsi="Aeonik" w:cs="STIX Two Math"/>
          <w:spacing w:val="-4"/>
          <w:sz w:val="20"/>
          <w:szCs w:val="20"/>
        </w:rPr>
        <w:t xml:space="preserve"> </w:t>
      </w:r>
      <w:r w:rsidR="002B739D" w:rsidRPr="00C9431A">
        <w:rPr>
          <w:rFonts w:ascii="Aeonik" w:hAnsi="Aeonik" w:cs="STIX Two Math"/>
          <w:spacing w:val="-4"/>
          <w:sz w:val="20"/>
          <w:szCs w:val="20"/>
        </w:rPr>
        <w:t>operational execution across our portfolio</w:t>
      </w:r>
      <w:r w:rsidR="002B739D" w:rsidRPr="00067C28">
        <w:rPr>
          <w:rFonts w:ascii="Aeonik" w:hAnsi="Aeonik" w:cs="STIX Two Math"/>
          <w:spacing w:val="-4"/>
          <w:sz w:val="20"/>
          <w:szCs w:val="20"/>
        </w:rPr>
        <w:t xml:space="preserve">. Throughout the year, we remained focused on strengthening our core platforms, </w:t>
      </w:r>
      <w:r w:rsidR="002B739D">
        <w:rPr>
          <w:rFonts w:ascii="Aeonik" w:hAnsi="Aeonik" w:cs="STIX Two Math"/>
          <w:spacing w:val="-4"/>
          <w:sz w:val="20"/>
          <w:szCs w:val="20"/>
        </w:rPr>
        <w:t>increasing</w:t>
      </w:r>
      <w:r w:rsidR="002B739D" w:rsidRPr="00067C28">
        <w:rPr>
          <w:rFonts w:ascii="Aeonik" w:hAnsi="Aeonik" w:cs="STIX Two Math"/>
          <w:spacing w:val="-4"/>
          <w:sz w:val="20"/>
          <w:szCs w:val="20"/>
        </w:rPr>
        <w:t xml:space="preserve"> hard-currency revenue streams, and advancing our portfolio optimisation agenda</w:t>
      </w:r>
      <w:r w:rsidR="002B739D">
        <w:rPr>
          <w:rFonts w:ascii="Aeonik" w:hAnsi="Aeonik" w:cs="STIX Two Math"/>
          <w:spacing w:val="-4"/>
          <w:sz w:val="20"/>
          <w:szCs w:val="20"/>
        </w:rPr>
        <w:t xml:space="preserve">, </w:t>
      </w:r>
      <w:r w:rsidR="002B739D" w:rsidRPr="00067C28">
        <w:rPr>
          <w:rFonts w:ascii="Aeonik" w:hAnsi="Aeonik" w:cs="STIX Two Math"/>
          <w:spacing w:val="-4"/>
          <w:sz w:val="20"/>
          <w:szCs w:val="20"/>
        </w:rPr>
        <w:t>positioning Valmore for its next phase of growth.</w:t>
      </w:r>
    </w:p>
    <w:p w14:paraId="1B05525E" w14:textId="0D585F97" w:rsidR="002B739D" w:rsidRDefault="002B739D" w:rsidP="00C97871">
      <w:pPr>
        <w:spacing w:after="120" w:line="264" w:lineRule="auto"/>
        <w:contextualSpacing/>
        <w:rPr>
          <w:rFonts w:ascii="Aeonik" w:eastAsia="Times New Roman" w:hAnsi="Aeonik" w:cs="STIX Two Math"/>
          <w:spacing w:val="-4"/>
          <w:sz w:val="20"/>
          <w:szCs w:val="20"/>
        </w:rPr>
      </w:pPr>
      <w:r w:rsidRPr="00C660AD">
        <w:rPr>
          <w:rFonts w:ascii="Aeonik" w:hAnsi="Aeonik" w:cs="STIX Two Math"/>
          <w:spacing w:val="-4"/>
          <w:sz w:val="20"/>
          <w:szCs w:val="20"/>
        </w:rPr>
        <w:lastRenderedPageBreak/>
        <w:t xml:space="preserve">On a consolidated basis, Valmore delivered strong overall growth in FY25, demonstrating the strength </w:t>
      </w:r>
      <w:r w:rsidR="00A368E3" w:rsidRPr="00331E4D">
        <w:rPr>
          <w:rFonts w:ascii="Aeonik" w:hAnsi="Aeonik" w:cs="STIX Two Math"/>
          <w:spacing w:val="-4"/>
          <w:sz w:val="20"/>
          <w:szCs w:val="20"/>
        </w:rPr>
        <w:t>and resilience</w:t>
      </w:r>
      <w:r w:rsidR="00A368E3">
        <w:rPr>
          <w:rFonts w:ascii="Aeonik" w:hAnsi="Aeonik" w:cs="STIX Two Math"/>
          <w:spacing w:val="-4"/>
          <w:sz w:val="20"/>
          <w:szCs w:val="20"/>
        </w:rPr>
        <w:t xml:space="preserve"> </w:t>
      </w:r>
      <w:r w:rsidRPr="00C660AD">
        <w:rPr>
          <w:rFonts w:ascii="Aeonik" w:hAnsi="Aeonik" w:cs="STIX Two Math"/>
          <w:spacing w:val="-4"/>
          <w:sz w:val="20"/>
          <w:szCs w:val="20"/>
        </w:rPr>
        <w:t xml:space="preserve">of our high-quality portfolio and operating model. Revenues increased by 24% </w:t>
      </w:r>
      <w:r>
        <w:rPr>
          <w:rFonts w:ascii="Aeonik" w:hAnsi="Aeonik" w:cs="STIX Two Math"/>
          <w:spacing w:val="-4"/>
          <w:sz w:val="20"/>
          <w:szCs w:val="20"/>
        </w:rPr>
        <w:t>y-o-y</w:t>
      </w:r>
      <w:r w:rsidRPr="00C660AD">
        <w:rPr>
          <w:rFonts w:ascii="Aeonik" w:hAnsi="Aeonik" w:cs="STIX Two Math"/>
          <w:spacing w:val="-4"/>
          <w:sz w:val="20"/>
          <w:szCs w:val="20"/>
        </w:rPr>
        <w:t xml:space="preserve"> to USD</w:t>
      </w:r>
      <w:r w:rsidR="00C63CDD">
        <w:rPr>
          <w:rFonts w:ascii="Aeonik" w:hAnsi="Aeonik" w:cs="STIX Two Math"/>
          <w:spacing w:val="-4"/>
          <w:sz w:val="20"/>
          <w:szCs w:val="20"/>
        </w:rPr>
        <w:t xml:space="preserve"> </w:t>
      </w:r>
      <w:r w:rsidRPr="00C660AD">
        <w:rPr>
          <w:rFonts w:ascii="Aeonik" w:hAnsi="Aeonik" w:cs="STIX Two Math"/>
          <w:spacing w:val="-4"/>
          <w:sz w:val="20"/>
          <w:szCs w:val="20"/>
        </w:rPr>
        <w:t>685</w:t>
      </w:r>
      <w:r w:rsidR="00C63CDD">
        <w:rPr>
          <w:rFonts w:ascii="Aeonik" w:hAnsi="Aeonik" w:cs="STIX Two Math"/>
          <w:spacing w:val="-4"/>
          <w:sz w:val="20"/>
          <w:szCs w:val="20"/>
        </w:rPr>
        <w:t xml:space="preserve"> </w:t>
      </w:r>
      <w:r>
        <w:rPr>
          <w:rFonts w:ascii="Aeonik" w:hAnsi="Aeonik" w:cs="STIX Two Math"/>
          <w:spacing w:val="-4"/>
          <w:sz w:val="20"/>
          <w:szCs w:val="20"/>
        </w:rPr>
        <w:t>m</w:t>
      </w:r>
      <w:r w:rsidR="00C63CDD">
        <w:rPr>
          <w:rFonts w:ascii="Aeonik" w:hAnsi="Aeonik" w:cs="STIX Two Math"/>
          <w:spacing w:val="-4"/>
          <w:sz w:val="20"/>
          <w:szCs w:val="20"/>
        </w:rPr>
        <w:t>illio</w:t>
      </w:r>
      <w:r>
        <w:rPr>
          <w:rFonts w:ascii="Aeonik" w:hAnsi="Aeonik" w:cs="STIX Two Math"/>
          <w:spacing w:val="-4"/>
          <w:sz w:val="20"/>
          <w:szCs w:val="20"/>
        </w:rPr>
        <w:t>n</w:t>
      </w:r>
      <w:r w:rsidRPr="00C660AD">
        <w:rPr>
          <w:rFonts w:ascii="Aeonik" w:hAnsi="Aeonik" w:cs="STIX Two Math"/>
          <w:spacing w:val="-4"/>
          <w:sz w:val="20"/>
          <w:szCs w:val="20"/>
        </w:rPr>
        <w:t xml:space="preserve">, supported by </w:t>
      </w:r>
      <w:r>
        <w:rPr>
          <w:rFonts w:ascii="Aeonik" w:hAnsi="Aeonik" w:cs="STIX Two Math"/>
          <w:spacing w:val="-4"/>
          <w:sz w:val="20"/>
          <w:szCs w:val="20"/>
        </w:rPr>
        <w:t>healthy</w:t>
      </w:r>
      <w:r w:rsidRPr="00C660AD">
        <w:rPr>
          <w:rFonts w:ascii="Aeonik" w:hAnsi="Aeonik" w:cs="STIX Two Math"/>
          <w:spacing w:val="-4"/>
          <w:sz w:val="20"/>
          <w:szCs w:val="20"/>
        </w:rPr>
        <w:t xml:space="preserve"> EBITDA and net profit margins of 47% and 27%, respectively. This performance resulted in bottom-line profitability broadly in line with </w:t>
      </w:r>
      <w:r>
        <w:rPr>
          <w:rFonts w:ascii="Aeonik" w:hAnsi="Aeonik" w:cs="STIX Two Math"/>
          <w:spacing w:val="-4"/>
          <w:sz w:val="20"/>
          <w:szCs w:val="20"/>
        </w:rPr>
        <w:t xml:space="preserve">that of </w:t>
      </w:r>
      <w:r w:rsidRPr="00C660AD">
        <w:rPr>
          <w:rFonts w:ascii="Aeonik" w:hAnsi="Aeonik" w:cs="STIX Two Math"/>
          <w:spacing w:val="-4"/>
          <w:sz w:val="20"/>
          <w:szCs w:val="20"/>
        </w:rPr>
        <w:t xml:space="preserve">the prior year, </w:t>
      </w:r>
      <w:r w:rsidR="00A154CF" w:rsidRPr="007C6886">
        <w:rPr>
          <w:rFonts w:ascii="Aeonik" w:hAnsi="Aeonik" w:cs="STIX Two Math"/>
          <w:spacing w:val="-4"/>
          <w:sz w:val="20"/>
          <w:szCs w:val="20"/>
        </w:rPr>
        <w:t>reflecting strong underlying operating performance</w:t>
      </w:r>
      <w:r w:rsidR="00A154CF">
        <w:rPr>
          <w:rFonts w:ascii="Aeonik" w:hAnsi="Aeonik" w:cs="STIX Two Math"/>
          <w:spacing w:val="-4"/>
          <w:sz w:val="20"/>
          <w:szCs w:val="20"/>
        </w:rPr>
        <w:t xml:space="preserve">, </w:t>
      </w:r>
      <w:r w:rsidRPr="00C660AD">
        <w:rPr>
          <w:rFonts w:ascii="Aeonik" w:hAnsi="Aeonik" w:cs="STIX Two Math"/>
          <w:spacing w:val="-4"/>
          <w:sz w:val="20"/>
          <w:szCs w:val="20"/>
        </w:rPr>
        <w:t xml:space="preserve">despite the non-recurrence of one-off foreign exchange gains </w:t>
      </w:r>
      <w:proofErr w:type="spellStart"/>
      <w:r w:rsidRPr="00C660AD">
        <w:rPr>
          <w:rFonts w:ascii="Aeonik" w:hAnsi="Aeonik" w:cs="STIX Two Math"/>
          <w:spacing w:val="-4"/>
          <w:sz w:val="20"/>
          <w:szCs w:val="20"/>
        </w:rPr>
        <w:t>recognised</w:t>
      </w:r>
      <w:proofErr w:type="spellEnd"/>
      <w:r w:rsidRPr="00C660AD">
        <w:rPr>
          <w:rFonts w:ascii="Aeonik" w:hAnsi="Aeonik" w:cs="STIX Two Math"/>
          <w:spacing w:val="-4"/>
          <w:sz w:val="20"/>
          <w:szCs w:val="20"/>
        </w:rPr>
        <w:t xml:space="preserve"> in </w:t>
      </w:r>
      <w:r>
        <w:rPr>
          <w:rFonts w:ascii="Aeonik" w:hAnsi="Aeonik" w:cs="STIX Two Math"/>
          <w:spacing w:val="-4"/>
          <w:sz w:val="20"/>
          <w:szCs w:val="20"/>
        </w:rPr>
        <w:t>FY</w:t>
      </w:r>
      <w:r w:rsidRPr="00C660AD">
        <w:rPr>
          <w:rFonts w:ascii="Aeonik" w:hAnsi="Aeonik" w:cs="STIX Two Math"/>
          <w:spacing w:val="-4"/>
          <w:sz w:val="20"/>
          <w:szCs w:val="20"/>
        </w:rPr>
        <w:t xml:space="preserve">24. These results underscore Valmore’s ability to generate </w:t>
      </w:r>
      <w:r w:rsidRPr="00B8130E">
        <w:rPr>
          <w:rFonts w:ascii="Aeonik" w:eastAsia="Times New Roman" w:hAnsi="Aeonik" w:cs="STIX Two Math"/>
          <w:spacing w:val="-4"/>
          <w:sz w:val="20"/>
          <w:szCs w:val="20"/>
        </w:rPr>
        <w:t xml:space="preserve">sustainable value across geographies and deliver </w:t>
      </w:r>
      <w:r w:rsidR="000B721E">
        <w:rPr>
          <w:rFonts w:ascii="Aeonik" w:hAnsi="Aeonik" w:cs="STIX Two Math"/>
          <w:spacing w:val="-4"/>
          <w:sz w:val="20"/>
          <w:szCs w:val="20"/>
        </w:rPr>
        <w:t>consistent</w:t>
      </w:r>
      <w:r w:rsidR="000B721E" w:rsidRPr="00C660AD">
        <w:rPr>
          <w:rFonts w:ascii="Aeonik" w:hAnsi="Aeonik" w:cs="STIX Two Math"/>
          <w:spacing w:val="-4"/>
          <w:sz w:val="20"/>
          <w:szCs w:val="20"/>
        </w:rPr>
        <w:t xml:space="preserve"> </w:t>
      </w:r>
      <w:r w:rsidRPr="00B8130E">
        <w:rPr>
          <w:rFonts w:ascii="Aeonik" w:eastAsia="Times New Roman" w:hAnsi="Aeonik" w:cs="STIX Two Math"/>
          <w:spacing w:val="-4"/>
          <w:sz w:val="20"/>
          <w:szCs w:val="20"/>
        </w:rPr>
        <w:t>returns through market cycles.</w:t>
      </w:r>
    </w:p>
    <w:p w14:paraId="476EB47C" w14:textId="77777777" w:rsidR="00B8130E" w:rsidRPr="00B8130E" w:rsidRDefault="00B8130E" w:rsidP="00B8130E">
      <w:pPr>
        <w:spacing w:after="120" w:line="264" w:lineRule="auto"/>
        <w:contextualSpacing/>
        <w:rPr>
          <w:rFonts w:ascii="Aeonik" w:eastAsia="Times New Roman" w:hAnsi="Aeonik" w:cs="STIX Two Math"/>
          <w:spacing w:val="-4"/>
          <w:sz w:val="20"/>
          <w:szCs w:val="20"/>
        </w:rPr>
      </w:pPr>
    </w:p>
    <w:p w14:paraId="6D63DEA2" w14:textId="5A74BC7B" w:rsidR="00FE00C0" w:rsidRDefault="000727C8" w:rsidP="00B8130E">
      <w:pPr>
        <w:spacing w:after="120" w:line="264" w:lineRule="auto"/>
        <w:contextualSpacing/>
        <w:rPr>
          <w:rFonts w:ascii="Aeonik" w:hAnsi="Aeonik" w:cs="STIX Two Math"/>
          <w:spacing w:val="-4"/>
          <w:sz w:val="20"/>
          <w:szCs w:val="20"/>
        </w:rPr>
      </w:pPr>
      <w:r w:rsidRPr="00B8130E">
        <w:rPr>
          <w:rFonts w:ascii="Aeonik" w:eastAsia="Times New Roman" w:hAnsi="Aeonik" w:cs="STIX Two Math"/>
          <w:spacing w:val="-4"/>
          <w:sz w:val="20"/>
          <w:szCs w:val="20"/>
        </w:rPr>
        <w:t xml:space="preserve">In </w:t>
      </w:r>
      <w:proofErr w:type="spellStart"/>
      <w:r w:rsidRPr="00B8130E">
        <w:rPr>
          <w:rFonts w:ascii="Aeonik" w:eastAsia="Times New Roman" w:hAnsi="Aeonik" w:cs="STIX Two Math"/>
          <w:spacing w:val="-4"/>
          <w:sz w:val="20"/>
          <w:szCs w:val="20"/>
        </w:rPr>
        <w:t>fertilisers</w:t>
      </w:r>
      <w:proofErr w:type="spellEnd"/>
      <w:r w:rsidRPr="00B8130E">
        <w:rPr>
          <w:rFonts w:ascii="Aeonik" w:eastAsia="Times New Roman" w:hAnsi="Aeonik" w:cs="STIX Two Math"/>
          <w:spacing w:val="-4"/>
          <w:sz w:val="20"/>
          <w:szCs w:val="20"/>
        </w:rPr>
        <w:t xml:space="preserve">, </w:t>
      </w:r>
      <w:proofErr w:type="spellStart"/>
      <w:r w:rsidRPr="00B8130E">
        <w:rPr>
          <w:rFonts w:ascii="Aeonik" w:eastAsia="Times New Roman" w:hAnsi="Aeonik" w:cs="STIX Two Math"/>
          <w:spacing w:val="-4"/>
          <w:sz w:val="20"/>
          <w:szCs w:val="20"/>
        </w:rPr>
        <w:t>AlexFert</w:t>
      </w:r>
      <w:proofErr w:type="spellEnd"/>
      <w:r w:rsidRPr="00B8130E">
        <w:rPr>
          <w:rFonts w:ascii="Aeonik" w:eastAsia="Times New Roman" w:hAnsi="Aeonik" w:cs="STIX Two Math"/>
          <w:spacing w:val="-4"/>
          <w:sz w:val="20"/>
          <w:szCs w:val="20"/>
        </w:rPr>
        <w:t xml:space="preserve"> delivered solid full-year performance, with revenues growing 18% y-o-y, supported by improved gas availability and</w:t>
      </w:r>
      <w:r w:rsidRPr="000727C8">
        <w:rPr>
          <w:rFonts w:ascii="Aeonik" w:hAnsi="Aeonik" w:cs="STIX Two Math"/>
          <w:spacing w:val="-4"/>
          <w:sz w:val="20"/>
          <w:szCs w:val="20"/>
        </w:rPr>
        <w:t xml:space="preserve"> resilient export urea pricing.</w:t>
      </w:r>
      <w:r w:rsidR="00496F57">
        <w:rPr>
          <w:rFonts w:ascii="Aeonik" w:hAnsi="Aeonik" w:cs="STIX Two Math"/>
          <w:spacing w:val="-4"/>
          <w:sz w:val="20"/>
          <w:szCs w:val="20"/>
        </w:rPr>
        <w:t xml:space="preserve"> </w:t>
      </w:r>
      <w:r w:rsidRPr="000727C8">
        <w:rPr>
          <w:rFonts w:ascii="Aeonik" w:hAnsi="Aeonik" w:cs="STIX Two Math"/>
          <w:spacing w:val="-4"/>
          <w:sz w:val="20"/>
          <w:szCs w:val="20"/>
        </w:rPr>
        <w:t>Sprea sustained strong top-line growth during the year, with full-year revenues rising 33% y-o-y, driven by continued execution of its market share expansion strategy and growing export contribution.</w:t>
      </w:r>
      <w:r w:rsidR="00496F57">
        <w:rPr>
          <w:rFonts w:ascii="Aeonik" w:hAnsi="Aeonik" w:cs="STIX Two Math"/>
          <w:spacing w:val="-4"/>
          <w:sz w:val="20"/>
          <w:szCs w:val="20"/>
        </w:rPr>
        <w:t xml:space="preserve"> </w:t>
      </w:r>
      <w:r w:rsidRPr="000727C8">
        <w:rPr>
          <w:rFonts w:ascii="Aeonik" w:hAnsi="Aeonik" w:cs="STIX Two Math"/>
          <w:spacing w:val="-4"/>
          <w:sz w:val="20"/>
          <w:szCs w:val="20"/>
        </w:rPr>
        <w:t>Within the utilities segment, NatEnergy recorded 20% y-o-y revenue growth in FY25, supported by higher installations and increased connections to margin-accretive households. Kahraba delivered 18% y-o-y revenue growth over the year, supported by resilient demand and higher distribution volumes across its concession footprint.</w:t>
      </w:r>
      <w:r w:rsidR="007A1CDF">
        <w:rPr>
          <w:rFonts w:ascii="Aeonik" w:hAnsi="Aeonik" w:cs="STIX Two Math"/>
          <w:spacing w:val="-4"/>
          <w:sz w:val="20"/>
          <w:szCs w:val="20"/>
        </w:rPr>
        <w:t xml:space="preserve"> </w:t>
      </w:r>
      <w:r w:rsidRPr="000727C8">
        <w:rPr>
          <w:rFonts w:ascii="Aeonik" w:hAnsi="Aeonik" w:cs="STIX Two Math"/>
          <w:spacing w:val="-4"/>
          <w:sz w:val="20"/>
          <w:szCs w:val="20"/>
        </w:rPr>
        <w:t xml:space="preserve">On the upstream front, ONS maintained resilient performance, with net profit increasing 7% y-o-y, supported by stable production and a strong margin profile. </w:t>
      </w:r>
    </w:p>
    <w:p w14:paraId="59473CBF" w14:textId="77777777" w:rsidR="00B8130E" w:rsidRDefault="00B8130E" w:rsidP="00B8130E">
      <w:pPr>
        <w:spacing w:after="120" w:line="264" w:lineRule="auto"/>
        <w:contextualSpacing/>
        <w:rPr>
          <w:rFonts w:ascii="Aeonik" w:hAnsi="Aeonik" w:cs="STIX Two Math"/>
          <w:spacing w:val="-4"/>
          <w:sz w:val="20"/>
          <w:szCs w:val="20"/>
        </w:rPr>
      </w:pPr>
    </w:p>
    <w:p w14:paraId="28789F5B" w14:textId="1F628E54" w:rsidR="002B739D" w:rsidRDefault="002B739D" w:rsidP="00BD614D">
      <w:pPr>
        <w:spacing w:after="120" w:line="264" w:lineRule="auto"/>
        <w:contextualSpacing/>
        <w:rPr>
          <w:rFonts w:ascii="Aeonik" w:hAnsi="Aeonik" w:cs="STIX Two Math"/>
          <w:spacing w:val="-4"/>
          <w:sz w:val="20"/>
          <w:szCs w:val="20"/>
        </w:rPr>
      </w:pPr>
      <w:r w:rsidRPr="00D0539D">
        <w:rPr>
          <w:rFonts w:ascii="Aeonik" w:hAnsi="Aeonik" w:cs="STIX Two Math"/>
          <w:spacing w:val="-4"/>
          <w:sz w:val="20"/>
          <w:szCs w:val="20"/>
        </w:rPr>
        <w:t xml:space="preserve">2025 </w:t>
      </w:r>
      <w:r>
        <w:rPr>
          <w:rFonts w:ascii="Aeonik" w:hAnsi="Aeonik" w:cs="STIX Two Math"/>
          <w:spacing w:val="-4"/>
          <w:sz w:val="20"/>
          <w:szCs w:val="20"/>
        </w:rPr>
        <w:t>also marked a</w:t>
      </w:r>
      <w:r w:rsidRPr="00D0539D">
        <w:rPr>
          <w:rFonts w:ascii="Aeonik" w:hAnsi="Aeonik" w:cs="STIX Two Math"/>
          <w:spacing w:val="-4"/>
          <w:sz w:val="20"/>
          <w:szCs w:val="20"/>
        </w:rPr>
        <w:t xml:space="preserve"> milestone year for Nilewood. Following successful commissioning, the plant has now transitioned into commercial ramp-up</w:t>
      </w:r>
      <w:r w:rsidR="004F7B23">
        <w:rPr>
          <w:rFonts w:ascii="Aeonik" w:hAnsi="Aeonik" w:cs="STIX Two Math"/>
          <w:spacing w:val="-4"/>
          <w:sz w:val="20"/>
          <w:szCs w:val="20"/>
        </w:rPr>
        <w:t xml:space="preserve">, </w:t>
      </w:r>
      <w:r w:rsidR="000D3F87">
        <w:rPr>
          <w:rFonts w:ascii="Aeonik" w:hAnsi="Aeonik" w:cs="STIX Two Math"/>
          <w:spacing w:val="-4"/>
          <w:sz w:val="20"/>
          <w:szCs w:val="20"/>
        </w:rPr>
        <w:t>with</w:t>
      </w:r>
      <w:r w:rsidRPr="00D0539D">
        <w:rPr>
          <w:rFonts w:ascii="Aeonik" w:hAnsi="Aeonik" w:cs="STIX Two Math"/>
          <w:spacing w:val="-4"/>
          <w:sz w:val="20"/>
          <w:szCs w:val="20"/>
        </w:rPr>
        <w:t xml:space="preserve"> positive operating cash flow</w:t>
      </w:r>
      <w:r w:rsidR="00E54609">
        <w:rPr>
          <w:rFonts w:ascii="Aeonik" w:hAnsi="Aeonik" w:cs="STIX Two Math"/>
          <w:spacing w:val="-4"/>
          <w:sz w:val="20"/>
          <w:szCs w:val="20"/>
        </w:rPr>
        <w:t>s expected</w:t>
      </w:r>
      <w:r w:rsidRPr="00D0539D">
        <w:rPr>
          <w:rFonts w:ascii="Aeonik" w:hAnsi="Aeonik" w:cs="STIX Two Math"/>
          <w:spacing w:val="-4"/>
          <w:sz w:val="20"/>
          <w:szCs w:val="20"/>
        </w:rPr>
        <w:t xml:space="preserve"> in 2026.</w:t>
      </w:r>
      <w:r w:rsidR="00BD614D">
        <w:rPr>
          <w:rFonts w:ascii="Aeonik" w:hAnsi="Aeonik" w:cs="STIX Two Math"/>
          <w:spacing w:val="-4"/>
          <w:sz w:val="20"/>
          <w:szCs w:val="20"/>
        </w:rPr>
        <w:t xml:space="preserve"> </w:t>
      </w:r>
      <w:r w:rsidRPr="00067C28">
        <w:rPr>
          <w:rFonts w:ascii="Aeonik" w:hAnsi="Aeonik" w:cs="STIX Two Math"/>
          <w:spacing w:val="-4"/>
          <w:sz w:val="20"/>
          <w:szCs w:val="20"/>
        </w:rPr>
        <w:t>In Saudi Arabia, our natural gas distribution operations continued to scale</w:t>
      </w:r>
      <w:r w:rsidR="004E731C">
        <w:rPr>
          <w:rFonts w:ascii="Aeonik" w:hAnsi="Aeonik" w:cs="STIX Two Math"/>
          <w:spacing w:val="-4"/>
          <w:sz w:val="20"/>
          <w:szCs w:val="20"/>
        </w:rPr>
        <w:t xml:space="preserve">, with gas volumes </w:t>
      </w:r>
      <w:r w:rsidR="004521E0">
        <w:rPr>
          <w:rFonts w:ascii="Aeonik" w:hAnsi="Aeonik" w:cs="STIX Two Math"/>
          <w:spacing w:val="-4"/>
          <w:sz w:val="20"/>
          <w:szCs w:val="20"/>
        </w:rPr>
        <w:t>rising in line with tenant demand,</w:t>
      </w:r>
      <w:r w:rsidRPr="00067C28">
        <w:rPr>
          <w:rFonts w:ascii="Aeonik" w:hAnsi="Aeonik" w:cs="STIX Two Math"/>
          <w:spacing w:val="-4"/>
          <w:sz w:val="20"/>
          <w:szCs w:val="20"/>
        </w:rPr>
        <w:t xml:space="preserve"> following the commencement of commercial supply earlier </w:t>
      </w:r>
      <w:r>
        <w:rPr>
          <w:rFonts w:ascii="Aeonik" w:hAnsi="Aeonik" w:cs="STIX Two Math"/>
          <w:spacing w:val="-4"/>
          <w:sz w:val="20"/>
          <w:szCs w:val="20"/>
        </w:rPr>
        <w:t>in 2025</w:t>
      </w:r>
      <w:r w:rsidRPr="00067C28" w:rsidDel="004521E0">
        <w:rPr>
          <w:rFonts w:ascii="Aeonik" w:hAnsi="Aeonik" w:cs="STIX Two Math"/>
          <w:spacing w:val="-4"/>
          <w:sz w:val="20"/>
          <w:szCs w:val="20"/>
        </w:rPr>
        <w:t>.</w:t>
      </w:r>
      <w:r w:rsidR="00BD614D">
        <w:rPr>
          <w:rFonts w:ascii="Aeonik" w:hAnsi="Aeonik" w:cs="STIX Two Math"/>
          <w:spacing w:val="-4"/>
          <w:sz w:val="20"/>
          <w:szCs w:val="20"/>
        </w:rPr>
        <w:t xml:space="preserve"> </w:t>
      </w:r>
      <w:r w:rsidRPr="00067C28">
        <w:rPr>
          <w:rFonts w:ascii="Aeonik" w:hAnsi="Aeonik" w:cs="STIX Two Math"/>
          <w:spacing w:val="-4"/>
          <w:sz w:val="20"/>
          <w:szCs w:val="20"/>
        </w:rPr>
        <w:t xml:space="preserve">We also reached financial close on our UK investment, Endolys, </w:t>
      </w:r>
      <w:r>
        <w:rPr>
          <w:rFonts w:ascii="Aeonik" w:hAnsi="Aeonik" w:cs="STIX Two Math"/>
          <w:spacing w:val="-4"/>
          <w:sz w:val="20"/>
          <w:szCs w:val="20"/>
        </w:rPr>
        <w:t xml:space="preserve">during the year, </w:t>
      </w:r>
      <w:r w:rsidRPr="00067C28">
        <w:rPr>
          <w:rFonts w:ascii="Aeonik" w:hAnsi="Aeonik" w:cs="STIX Two Math"/>
          <w:spacing w:val="-4"/>
          <w:sz w:val="20"/>
          <w:szCs w:val="20"/>
        </w:rPr>
        <w:t>marking our first major expansion outside the MENA region. Capital deployment has commenced, and this project positions us to build a scalable, hard-currency</w:t>
      </w:r>
      <w:r>
        <w:rPr>
          <w:rFonts w:ascii="Aeonik" w:hAnsi="Aeonik" w:cs="STIX Two Math"/>
          <w:spacing w:val="-4"/>
          <w:sz w:val="20"/>
          <w:szCs w:val="20"/>
        </w:rPr>
        <w:t xml:space="preserve">-generating </w:t>
      </w:r>
      <w:r w:rsidRPr="00067C28">
        <w:rPr>
          <w:rFonts w:ascii="Aeonik" w:hAnsi="Aeonik" w:cs="STIX Two Math"/>
          <w:spacing w:val="-4"/>
          <w:sz w:val="20"/>
          <w:szCs w:val="20"/>
        </w:rPr>
        <w:t>platform aligned with global sustainability trends.</w:t>
      </w:r>
    </w:p>
    <w:p w14:paraId="6C72D057" w14:textId="77777777" w:rsidR="00B8130E" w:rsidRPr="00067C28" w:rsidRDefault="00B8130E" w:rsidP="00B8130E">
      <w:pPr>
        <w:spacing w:after="120" w:line="264" w:lineRule="auto"/>
        <w:contextualSpacing/>
        <w:rPr>
          <w:rFonts w:ascii="Aeonik" w:hAnsi="Aeonik" w:cs="STIX Two Math"/>
          <w:spacing w:val="-4"/>
          <w:sz w:val="20"/>
          <w:szCs w:val="20"/>
        </w:rPr>
      </w:pPr>
    </w:p>
    <w:p w14:paraId="7F2C019B" w14:textId="4C5F0D98" w:rsidR="00AC301C" w:rsidRPr="002B739D" w:rsidRDefault="002B739D" w:rsidP="00B8130E">
      <w:pPr>
        <w:spacing w:after="120" w:line="264" w:lineRule="auto"/>
        <w:contextualSpacing/>
        <w:rPr>
          <w:rFonts w:ascii="Aeonik" w:hAnsi="Aeonik" w:cs="STIX Two Math"/>
          <w:spacing w:val="-4"/>
          <w:sz w:val="20"/>
          <w:szCs w:val="20"/>
        </w:rPr>
      </w:pPr>
      <w:r w:rsidRPr="00067C28">
        <w:rPr>
          <w:rFonts w:ascii="Aeonik" w:hAnsi="Aeonik" w:cs="STIX Two Math"/>
          <w:spacing w:val="-4"/>
          <w:sz w:val="20"/>
          <w:szCs w:val="20"/>
        </w:rPr>
        <w:t>As we enter 2026 as Valmore Holding, we do so with a streamlined portfolio, strengthened hard-currency exposure, and multiple embedded growth engines across our platforms. Our focus remains clear: disciplined execution, active capital recycling, and building scalable, high-return businesses that deliver sustainable value to our shareholders.</w:t>
      </w:r>
      <w:r w:rsidR="00FC3801" w:rsidRPr="00166795">
        <w:rPr>
          <w:rFonts w:ascii="Aeonik" w:eastAsia="Times New Roman" w:hAnsi="Aeonik" w:cs="STIX Two Math"/>
          <w:spacing w:val="-4"/>
          <w:sz w:val="20"/>
          <w:szCs w:val="20"/>
        </w:rPr>
        <w:t>”</w:t>
      </w:r>
    </w:p>
    <w:p w14:paraId="2CC0B4FA" w14:textId="77777777" w:rsidR="00FC3801" w:rsidRPr="00166795" w:rsidRDefault="00FC3801" w:rsidP="00166795">
      <w:pPr>
        <w:spacing w:after="120" w:line="264" w:lineRule="auto"/>
        <w:contextualSpacing/>
        <w:rPr>
          <w:rFonts w:ascii="Aeonik" w:eastAsia="Times New Roman" w:hAnsi="Aeonik" w:cs="STIX Two Math"/>
          <w:spacing w:val="-4"/>
          <w:sz w:val="20"/>
          <w:szCs w:val="20"/>
        </w:rPr>
      </w:pPr>
    </w:p>
    <w:p w14:paraId="73F8CF56" w14:textId="78A6CFB4" w:rsidR="00455C3C" w:rsidRPr="00B56C65" w:rsidRDefault="00BD3714" w:rsidP="00732FF0">
      <w:pPr>
        <w:spacing w:line="264" w:lineRule="auto"/>
        <w:rPr>
          <w:rFonts w:ascii="STIX Two Text" w:hAnsi="STIX Two Text" w:cs="STIX Two Math"/>
          <w:b/>
          <w:bCs/>
          <w:color w:val="13273D"/>
          <w:sz w:val="24"/>
          <w:szCs w:val="24"/>
        </w:rPr>
      </w:pPr>
      <w:proofErr w:type="spellStart"/>
      <w:r w:rsidRPr="00B56C65">
        <w:rPr>
          <w:rFonts w:ascii="STIX Two Text" w:hAnsi="STIX Two Text" w:cs="STIX Two Math"/>
          <w:b/>
          <w:bCs/>
          <w:color w:val="13273D"/>
          <w:sz w:val="24"/>
          <w:szCs w:val="24"/>
        </w:rPr>
        <w:t>Fertili</w:t>
      </w:r>
      <w:r w:rsidR="005C2B04">
        <w:rPr>
          <w:rFonts w:ascii="STIX Two Text" w:hAnsi="STIX Two Text" w:cs="STIX Two Math"/>
          <w:b/>
          <w:bCs/>
          <w:color w:val="13273D"/>
          <w:sz w:val="24"/>
          <w:szCs w:val="24"/>
        </w:rPr>
        <w:t>s</w:t>
      </w:r>
      <w:r w:rsidRPr="00B56C65">
        <w:rPr>
          <w:rFonts w:ascii="STIX Two Text" w:hAnsi="STIX Two Text" w:cs="STIX Two Math"/>
          <w:b/>
          <w:bCs/>
          <w:color w:val="13273D"/>
          <w:sz w:val="24"/>
          <w:szCs w:val="24"/>
        </w:rPr>
        <w:t>ers</w:t>
      </w:r>
      <w:proofErr w:type="spellEnd"/>
      <w:r w:rsidRPr="00B56C65">
        <w:rPr>
          <w:rFonts w:ascii="STIX Two Text" w:hAnsi="STIX Two Text" w:cs="STIX Two Math"/>
          <w:b/>
          <w:bCs/>
          <w:color w:val="13273D"/>
          <w:sz w:val="24"/>
          <w:szCs w:val="24"/>
        </w:rPr>
        <w:t xml:space="preserve"> </w:t>
      </w:r>
      <w:r w:rsidR="00B03300" w:rsidRPr="00B56C65">
        <w:rPr>
          <w:rFonts w:ascii="STIX Two Text" w:hAnsi="STIX Two Text" w:cs="STIX Two Math"/>
          <w:b/>
          <w:bCs/>
          <w:color w:val="13273D"/>
          <w:sz w:val="24"/>
          <w:szCs w:val="24"/>
        </w:rPr>
        <w:t xml:space="preserve">| </w:t>
      </w:r>
      <w:proofErr w:type="spellStart"/>
      <w:r w:rsidR="00B03300" w:rsidRPr="00B56C65">
        <w:rPr>
          <w:rFonts w:ascii="STIX Two Text" w:hAnsi="STIX Two Text" w:cs="STIX Two Math"/>
          <w:b/>
          <w:bCs/>
          <w:color w:val="13273D"/>
          <w:sz w:val="24"/>
          <w:szCs w:val="24"/>
        </w:rPr>
        <w:t>AlexFert</w:t>
      </w:r>
      <w:proofErr w:type="spellEnd"/>
    </w:p>
    <w:p w14:paraId="73FCB850" w14:textId="2C3D7C13" w:rsidR="00645037" w:rsidRDefault="006A0937" w:rsidP="00645037">
      <w:pPr>
        <w:spacing w:after="120" w:line="264" w:lineRule="auto"/>
        <w:contextualSpacing/>
        <w:rPr>
          <w:rFonts w:ascii="Aeonik" w:hAnsi="Aeonik" w:cs="STIX Two Math"/>
          <w:spacing w:val="-4"/>
          <w:sz w:val="20"/>
          <w:szCs w:val="20"/>
        </w:rPr>
      </w:pPr>
      <w:r w:rsidRPr="00430EB8">
        <w:rPr>
          <w:rFonts w:ascii="Aeonik" w:eastAsia="Times New Roman" w:hAnsi="Aeonik" w:cs="STIX Two Math"/>
          <w:b/>
          <w:bCs/>
          <w:spacing w:val="-4"/>
          <w:sz w:val="20"/>
          <w:szCs w:val="20"/>
        </w:rPr>
        <w:t xml:space="preserve">AlexFert </w:t>
      </w:r>
      <w:r w:rsidR="00645037" w:rsidRPr="00645037">
        <w:rPr>
          <w:rFonts w:ascii="Aeonik" w:hAnsi="Aeonik" w:cs="STIX Two Math"/>
          <w:spacing w:val="-4"/>
          <w:sz w:val="20"/>
          <w:szCs w:val="20"/>
        </w:rPr>
        <w:t xml:space="preserve">recorded USD 251 million in revenues in FY25, up 18% y-o-y, driven by a 24% </w:t>
      </w:r>
      <w:r w:rsidR="004A1CBE">
        <w:rPr>
          <w:rFonts w:ascii="Aeonik" w:hAnsi="Aeonik" w:cs="STIX Two Math"/>
          <w:spacing w:val="-4"/>
          <w:sz w:val="20"/>
          <w:szCs w:val="20"/>
        </w:rPr>
        <w:t xml:space="preserve">y-o-y </w:t>
      </w:r>
      <w:r w:rsidR="00645037" w:rsidRPr="00645037">
        <w:rPr>
          <w:rFonts w:ascii="Aeonik" w:hAnsi="Aeonik" w:cs="STIX Two Math"/>
          <w:spacing w:val="-4"/>
          <w:sz w:val="20"/>
          <w:szCs w:val="20"/>
        </w:rPr>
        <w:t xml:space="preserve">increase in average export urea prices, which </w:t>
      </w:r>
      <w:r w:rsidR="006D154D">
        <w:rPr>
          <w:rFonts w:ascii="Aeonik" w:hAnsi="Aeonik" w:cs="STIX Two Math"/>
          <w:spacing w:val="-4"/>
          <w:sz w:val="20"/>
          <w:szCs w:val="20"/>
        </w:rPr>
        <w:t>averaged</w:t>
      </w:r>
      <w:r w:rsidR="00645037" w:rsidRPr="00645037">
        <w:rPr>
          <w:rFonts w:ascii="Aeonik" w:hAnsi="Aeonik" w:cs="STIX Two Math"/>
          <w:spacing w:val="-4"/>
          <w:sz w:val="20"/>
          <w:szCs w:val="20"/>
        </w:rPr>
        <w:t xml:space="preserve"> USD423/ton in FY25. Gross profit rose 26% y-o-y to USD 97.6 million, with gross</w:t>
      </w:r>
      <w:r w:rsidR="00604362">
        <w:rPr>
          <w:rFonts w:ascii="Aeonik" w:hAnsi="Aeonik" w:cs="STIX Two Math"/>
          <w:spacing w:val="-4"/>
          <w:sz w:val="20"/>
          <w:szCs w:val="20"/>
        </w:rPr>
        <w:t xml:space="preserve"> profit</w:t>
      </w:r>
      <w:r w:rsidR="00645037" w:rsidRPr="00645037">
        <w:rPr>
          <w:rFonts w:ascii="Aeonik" w:hAnsi="Aeonik" w:cs="STIX Two Math"/>
          <w:spacing w:val="-4"/>
          <w:sz w:val="20"/>
          <w:szCs w:val="20"/>
        </w:rPr>
        <w:t xml:space="preserve"> margin expanding by 3pp y-o-y to 39%, while EBITDA increased 12% y-o-y to USD 119 million, </w:t>
      </w:r>
      <w:r w:rsidR="00491D80">
        <w:rPr>
          <w:rFonts w:ascii="Aeonik" w:hAnsi="Aeonik" w:cs="STIX Two Math"/>
          <w:spacing w:val="-4"/>
          <w:sz w:val="20"/>
          <w:szCs w:val="20"/>
        </w:rPr>
        <w:t>with</w:t>
      </w:r>
      <w:r w:rsidR="00645037" w:rsidRPr="00645037">
        <w:rPr>
          <w:rFonts w:ascii="Aeonik" w:hAnsi="Aeonik" w:cs="STIX Two Math"/>
          <w:spacing w:val="-4"/>
          <w:sz w:val="20"/>
          <w:szCs w:val="20"/>
        </w:rPr>
        <w:t xml:space="preserve"> EBITDA margin </w:t>
      </w:r>
      <w:r w:rsidR="00B32ACE">
        <w:rPr>
          <w:rFonts w:ascii="Aeonik" w:hAnsi="Aeonik" w:cs="STIX Two Math"/>
          <w:spacing w:val="-4"/>
          <w:sz w:val="20"/>
          <w:szCs w:val="20"/>
        </w:rPr>
        <w:t>remaining robust at</w:t>
      </w:r>
      <w:r w:rsidR="00645037" w:rsidRPr="00645037">
        <w:rPr>
          <w:rFonts w:ascii="Aeonik" w:hAnsi="Aeonik" w:cs="STIX Two Math"/>
          <w:spacing w:val="-4"/>
          <w:sz w:val="20"/>
          <w:szCs w:val="20"/>
        </w:rPr>
        <w:t xml:space="preserve"> 47%. Net profit grew 6% y-o-y to USD 86.2 million, translating into a net profit margin of 34%.</w:t>
      </w:r>
    </w:p>
    <w:p w14:paraId="023BE5AB" w14:textId="77777777" w:rsidR="00B56C65" w:rsidRDefault="00B56C65" w:rsidP="00B56C65">
      <w:pPr>
        <w:spacing w:after="120" w:line="264" w:lineRule="auto"/>
        <w:contextualSpacing/>
        <w:rPr>
          <w:rFonts w:ascii="STIX Two Math" w:hAnsi="STIX Two Math" w:cs="STIX Two Math"/>
        </w:rPr>
      </w:pPr>
    </w:p>
    <w:p w14:paraId="4137C1EF" w14:textId="63F6DE2C" w:rsidR="00645037" w:rsidRPr="00B56C65" w:rsidRDefault="00645037" w:rsidP="00645037">
      <w:pPr>
        <w:spacing w:after="120" w:line="264" w:lineRule="auto"/>
        <w:contextualSpacing/>
        <w:rPr>
          <w:rFonts w:ascii="Aeonik" w:eastAsia="Times New Roman" w:hAnsi="Aeonik" w:cs="STIX Two Math"/>
          <w:color w:val="1F1F1F" w:themeColor="text1" w:themeShade="80"/>
          <w:spacing w:val="-4"/>
          <w:sz w:val="20"/>
          <w:szCs w:val="20"/>
        </w:rPr>
      </w:pPr>
      <w:r w:rsidRPr="00B56C65">
        <w:rPr>
          <w:rFonts w:ascii="Aeonik" w:eastAsia="Times New Roman" w:hAnsi="Aeonik" w:cs="STIX Two Math"/>
          <w:color w:val="1F1F1F" w:themeColor="text1" w:themeShade="80"/>
          <w:spacing w:val="-4"/>
          <w:sz w:val="20"/>
          <w:szCs w:val="20"/>
        </w:rPr>
        <w:t xml:space="preserve">The company’s outlook remains positive, supported </w:t>
      </w:r>
      <w:proofErr w:type="gramStart"/>
      <w:r w:rsidRPr="00B56C65">
        <w:rPr>
          <w:rFonts w:ascii="Aeonik" w:eastAsia="Times New Roman" w:hAnsi="Aeonik" w:cs="STIX Two Math"/>
          <w:color w:val="1F1F1F" w:themeColor="text1" w:themeShade="80"/>
          <w:spacing w:val="-4"/>
          <w:sz w:val="20"/>
          <w:szCs w:val="20"/>
        </w:rPr>
        <w:t>by</w:t>
      </w:r>
      <w:r w:rsidR="002D631E">
        <w:rPr>
          <w:rFonts w:ascii="Aeonik" w:eastAsia="Times New Roman" w:hAnsi="Aeonik" w:cs="STIX Two Math"/>
          <w:color w:val="1F1F1F" w:themeColor="text1" w:themeShade="80"/>
          <w:spacing w:val="-4"/>
          <w:sz w:val="20"/>
          <w:szCs w:val="20"/>
        </w:rPr>
        <w:t>:</w:t>
      </w:r>
      <w:proofErr w:type="gramEnd"/>
      <w:r w:rsidRPr="00B56C65">
        <w:rPr>
          <w:rFonts w:ascii="Aeonik" w:eastAsia="Times New Roman" w:hAnsi="Aeonik" w:cs="STIX Two Math"/>
          <w:color w:val="1F1F1F" w:themeColor="text1" w:themeShade="80"/>
          <w:spacing w:val="-4"/>
          <w:sz w:val="20"/>
          <w:szCs w:val="20"/>
        </w:rPr>
        <w:t xml:space="preserve"> </w:t>
      </w:r>
      <w:proofErr w:type="spellStart"/>
      <w:r w:rsidR="002D631E">
        <w:rPr>
          <w:rFonts w:ascii="Aeonik" w:eastAsia="Times New Roman" w:hAnsi="Aeonik" w:cs="STIX Two Math"/>
          <w:color w:val="1F1F1F" w:themeColor="text1" w:themeShade="80"/>
          <w:spacing w:val="-4"/>
          <w:sz w:val="20"/>
          <w:szCs w:val="20"/>
        </w:rPr>
        <w:t>i</w:t>
      </w:r>
      <w:proofErr w:type="spellEnd"/>
      <w:r w:rsidR="002D631E">
        <w:rPr>
          <w:rFonts w:ascii="Aeonik" w:eastAsia="Times New Roman" w:hAnsi="Aeonik" w:cs="STIX Two Math"/>
          <w:color w:val="1F1F1F" w:themeColor="text1" w:themeShade="80"/>
          <w:spacing w:val="-4"/>
          <w:sz w:val="20"/>
          <w:szCs w:val="20"/>
        </w:rPr>
        <w:t xml:space="preserve">) </w:t>
      </w:r>
      <w:r w:rsidRPr="00B56C65">
        <w:rPr>
          <w:rFonts w:ascii="Aeonik" w:eastAsia="Times New Roman" w:hAnsi="Aeonik" w:cs="STIX Two Math"/>
          <w:color w:val="1F1F1F" w:themeColor="text1" w:themeShade="80"/>
          <w:spacing w:val="-4"/>
          <w:sz w:val="20"/>
          <w:szCs w:val="20"/>
        </w:rPr>
        <w:t xml:space="preserve">proactive government measures to secure feedstock availability, </w:t>
      </w:r>
      <w:r w:rsidR="002D631E">
        <w:rPr>
          <w:rFonts w:ascii="Aeonik" w:eastAsia="Times New Roman" w:hAnsi="Aeonik" w:cs="STIX Two Math"/>
          <w:color w:val="1F1F1F" w:themeColor="text1" w:themeShade="80"/>
          <w:spacing w:val="-4"/>
          <w:sz w:val="20"/>
          <w:szCs w:val="20"/>
        </w:rPr>
        <w:t>ii)</w:t>
      </w:r>
      <w:r w:rsidRPr="00B56C65">
        <w:rPr>
          <w:rFonts w:ascii="Aeonik" w:eastAsia="Times New Roman" w:hAnsi="Aeonik" w:cs="STIX Two Math"/>
          <w:color w:val="1F1F1F" w:themeColor="text1" w:themeShade="80"/>
          <w:spacing w:val="-4"/>
          <w:sz w:val="20"/>
          <w:szCs w:val="20"/>
        </w:rPr>
        <w:t xml:space="preserve"> continued strength in </w:t>
      </w:r>
      <w:r w:rsidR="001979BE">
        <w:rPr>
          <w:rFonts w:ascii="Aeonik" w:eastAsia="Times New Roman" w:hAnsi="Aeonik" w:cs="STIX Two Math"/>
          <w:color w:val="1F1F1F" w:themeColor="text1" w:themeShade="80"/>
          <w:spacing w:val="-4"/>
          <w:sz w:val="20"/>
          <w:szCs w:val="20"/>
        </w:rPr>
        <w:t>export</w:t>
      </w:r>
      <w:r w:rsidRPr="00B56C65">
        <w:rPr>
          <w:rFonts w:ascii="Aeonik" w:eastAsia="Times New Roman" w:hAnsi="Aeonik" w:cs="STIX Two Math"/>
          <w:color w:val="1F1F1F" w:themeColor="text1" w:themeShade="80"/>
          <w:spacing w:val="-4"/>
          <w:sz w:val="20"/>
          <w:szCs w:val="20"/>
        </w:rPr>
        <w:t xml:space="preserve"> urea prices, underpinned by </w:t>
      </w:r>
      <w:proofErr w:type="spellStart"/>
      <w:r w:rsidRPr="00B56C65">
        <w:rPr>
          <w:rFonts w:ascii="Aeonik" w:eastAsia="Times New Roman" w:hAnsi="Aeonik" w:cs="STIX Two Math"/>
          <w:color w:val="1F1F1F" w:themeColor="text1" w:themeShade="80"/>
          <w:spacing w:val="-4"/>
          <w:sz w:val="20"/>
          <w:szCs w:val="20"/>
        </w:rPr>
        <w:t>favourable</w:t>
      </w:r>
      <w:proofErr w:type="spellEnd"/>
      <w:r w:rsidRPr="00B56C65">
        <w:rPr>
          <w:rFonts w:ascii="Aeonik" w:eastAsia="Times New Roman" w:hAnsi="Aeonik" w:cs="STIX Two Math"/>
          <w:color w:val="1F1F1F" w:themeColor="text1" w:themeShade="80"/>
          <w:spacing w:val="-4"/>
          <w:sz w:val="20"/>
          <w:szCs w:val="20"/>
        </w:rPr>
        <w:t xml:space="preserve"> </w:t>
      </w:r>
      <w:r w:rsidR="002F5255">
        <w:rPr>
          <w:rFonts w:ascii="Aeonik" w:eastAsia="Times New Roman" w:hAnsi="Aeonik" w:cs="STIX Two Math"/>
          <w:color w:val="1F1F1F" w:themeColor="text1" w:themeShade="80"/>
          <w:spacing w:val="-4"/>
          <w:sz w:val="20"/>
          <w:szCs w:val="20"/>
        </w:rPr>
        <w:t xml:space="preserve">global </w:t>
      </w:r>
      <w:r w:rsidRPr="00B56C65">
        <w:rPr>
          <w:rFonts w:ascii="Aeonik" w:eastAsia="Times New Roman" w:hAnsi="Aeonik" w:cs="STIX Two Math"/>
          <w:color w:val="1F1F1F" w:themeColor="text1" w:themeShade="80"/>
          <w:spacing w:val="-4"/>
          <w:sz w:val="20"/>
          <w:szCs w:val="20"/>
        </w:rPr>
        <w:t>demand-supply dynamics</w:t>
      </w:r>
      <w:r w:rsidR="008C0E21">
        <w:rPr>
          <w:rFonts w:ascii="Aeonik" w:eastAsia="Times New Roman" w:hAnsi="Aeonik" w:cs="STIX Two Math"/>
          <w:color w:val="1F1F1F" w:themeColor="text1" w:themeShade="80"/>
          <w:spacing w:val="-4"/>
          <w:sz w:val="20"/>
          <w:szCs w:val="20"/>
        </w:rPr>
        <w:t xml:space="preserve"> and</w:t>
      </w:r>
      <w:r w:rsidRPr="00B56C65">
        <w:rPr>
          <w:rFonts w:ascii="Aeonik" w:eastAsia="Times New Roman" w:hAnsi="Aeonik" w:cs="STIX Two Math"/>
          <w:color w:val="1F1F1F" w:themeColor="text1" w:themeShade="80"/>
          <w:spacing w:val="-4"/>
          <w:sz w:val="20"/>
          <w:szCs w:val="20"/>
        </w:rPr>
        <w:t xml:space="preserve"> geopolitical developments in key export markets, </w:t>
      </w:r>
      <w:r w:rsidR="00EF6813">
        <w:rPr>
          <w:rFonts w:ascii="Aeonik" w:eastAsia="Times New Roman" w:hAnsi="Aeonik" w:cs="STIX Two Math"/>
          <w:color w:val="1F1F1F" w:themeColor="text1" w:themeShade="80"/>
          <w:spacing w:val="-4"/>
          <w:sz w:val="20"/>
          <w:szCs w:val="20"/>
        </w:rPr>
        <w:t>as well as iii)</w:t>
      </w:r>
      <w:r w:rsidRPr="00B56C65">
        <w:rPr>
          <w:rFonts w:ascii="Aeonik" w:eastAsia="Times New Roman" w:hAnsi="Aeonik" w:cs="STIX Two Math"/>
          <w:color w:val="1F1F1F" w:themeColor="text1" w:themeShade="80"/>
          <w:spacing w:val="-4"/>
          <w:sz w:val="20"/>
          <w:szCs w:val="20"/>
        </w:rPr>
        <w:t xml:space="preserve"> regulatory tailwinds, including</w:t>
      </w:r>
      <w:r w:rsidR="002444B7">
        <w:rPr>
          <w:rFonts w:ascii="Aeonik" w:eastAsia="Times New Roman" w:hAnsi="Aeonik" w:cs="STIX Two Math"/>
          <w:color w:val="1F1F1F" w:themeColor="text1" w:themeShade="80"/>
          <w:spacing w:val="-4"/>
          <w:sz w:val="20"/>
          <w:szCs w:val="20"/>
        </w:rPr>
        <w:t xml:space="preserve"> the</w:t>
      </w:r>
      <w:r w:rsidRPr="00B56C65">
        <w:rPr>
          <w:rFonts w:ascii="Aeonik" w:eastAsia="Times New Roman" w:hAnsi="Aeonik" w:cs="STIX Two Math"/>
          <w:color w:val="1F1F1F" w:themeColor="text1" w:themeShade="80"/>
          <w:spacing w:val="-4"/>
          <w:sz w:val="20"/>
          <w:szCs w:val="20"/>
        </w:rPr>
        <w:t xml:space="preserve"> expected </w:t>
      </w:r>
      <w:proofErr w:type="spellStart"/>
      <w:r w:rsidRPr="00B56C65">
        <w:rPr>
          <w:rFonts w:ascii="Aeonik" w:eastAsia="Times New Roman" w:hAnsi="Aeonik" w:cs="STIX Two Math"/>
          <w:color w:val="1F1F1F" w:themeColor="text1" w:themeShade="80"/>
          <w:spacing w:val="-4"/>
          <w:sz w:val="20"/>
          <w:szCs w:val="20"/>
        </w:rPr>
        <w:t>favourable</w:t>
      </w:r>
      <w:proofErr w:type="spellEnd"/>
      <w:r w:rsidRPr="00B56C65">
        <w:rPr>
          <w:rFonts w:ascii="Aeonik" w:eastAsia="Times New Roman" w:hAnsi="Aeonik" w:cs="STIX Two Math"/>
          <w:color w:val="1F1F1F" w:themeColor="text1" w:themeShade="80"/>
          <w:spacing w:val="-4"/>
          <w:sz w:val="20"/>
          <w:szCs w:val="20"/>
        </w:rPr>
        <w:t xml:space="preserve"> treatment</w:t>
      </w:r>
      <w:r w:rsidR="005C728C">
        <w:rPr>
          <w:rFonts w:ascii="Aeonik" w:eastAsia="Times New Roman" w:hAnsi="Aeonik" w:cs="STIX Two Math"/>
          <w:color w:val="1F1F1F" w:themeColor="text1" w:themeShade="80"/>
          <w:spacing w:val="-4"/>
          <w:sz w:val="20"/>
          <w:szCs w:val="20"/>
        </w:rPr>
        <w:t xml:space="preserve"> of Egyptian </w:t>
      </w:r>
      <w:proofErr w:type="spellStart"/>
      <w:r w:rsidR="005C728C">
        <w:rPr>
          <w:rFonts w:ascii="Aeonik" w:eastAsia="Times New Roman" w:hAnsi="Aeonik" w:cs="STIX Two Math"/>
          <w:color w:val="1F1F1F" w:themeColor="text1" w:themeShade="80"/>
          <w:spacing w:val="-4"/>
          <w:sz w:val="20"/>
          <w:szCs w:val="20"/>
        </w:rPr>
        <w:t>fertilisers</w:t>
      </w:r>
      <w:proofErr w:type="spellEnd"/>
      <w:r w:rsidRPr="00B56C65">
        <w:rPr>
          <w:rFonts w:ascii="Aeonik" w:eastAsia="Times New Roman" w:hAnsi="Aeonik" w:cs="STIX Two Math"/>
          <w:color w:val="1F1F1F" w:themeColor="text1" w:themeShade="80"/>
          <w:spacing w:val="-4"/>
          <w:sz w:val="20"/>
          <w:szCs w:val="20"/>
        </w:rPr>
        <w:t xml:space="preserve"> under the EU’s CBAM framework.</w:t>
      </w:r>
    </w:p>
    <w:p w14:paraId="4446EBCA" w14:textId="77777777" w:rsidR="00645037" w:rsidRPr="00201F95" w:rsidRDefault="00645037" w:rsidP="00645037">
      <w:pPr>
        <w:spacing w:after="120" w:line="264" w:lineRule="auto"/>
        <w:contextualSpacing/>
        <w:rPr>
          <w:rFonts w:ascii="STIX Two Math" w:hAnsi="STIX Two Math" w:cs="STIX Two Math"/>
        </w:rPr>
      </w:pPr>
    </w:p>
    <w:p w14:paraId="49412F3E" w14:textId="60AA7A8C" w:rsidR="006A0937" w:rsidRPr="00430EB8" w:rsidRDefault="00521A6F" w:rsidP="00663000">
      <w:pPr>
        <w:spacing w:line="264" w:lineRule="auto"/>
        <w:rPr>
          <w:rFonts w:ascii="STIX Two Text" w:hAnsi="STIX Two Text" w:cs="STIX Two Math"/>
          <w:b/>
          <w:bCs/>
          <w:color w:val="1F1F1F" w:themeColor="text1" w:themeShade="80"/>
          <w:sz w:val="24"/>
          <w:szCs w:val="24"/>
        </w:rPr>
      </w:pPr>
      <w:r w:rsidRPr="00B56C65">
        <w:rPr>
          <w:rFonts w:ascii="STIX Two Text" w:hAnsi="STIX Two Text" w:cs="STIX Two Math"/>
          <w:b/>
          <w:bCs/>
          <w:color w:val="13273D"/>
          <w:sz w:val="24"/>
          <w:szCs w:val="24"/>
        </w:rPr>
        <w:t>Petrochemicals | Sprea Misr</w:t>
      </w:r>
    </w:p>
    <w:p w14:paraId="35BF4B8B" w14:textId="31EB7E93" w:rsidR="00197AE6" w:rsidRDefault="00711A7B" w:rsidP="00197AE6">
      <w:pPr>
        <w:spacing w:after="120" w:line="264" w:lineRule="auto"/>
        <w:contextualSpacing/>
        <w:rPr>
          <w:rFonts w:ascii="Aeonik" w:hAnsi="Aeonik" w:cs="STIX Two Math"/>
          <w:spacing w:val="-4"/>
          <w:sz w:val="20"/>
          <w:szCs w:val="20"/>
        </w:rPr>
      </w:pPr>
      <w:r w:rsidRPr="00430EB8">
        <w:rPr>
          <w:rFonts w:ascii="Aeonik" w:eastAsia="Times New Roman" w:hAnsi="Aeonik" w:cs="STIX Two Math"/>
          <w:b/>
          <w:bCs/>
          <w:spacing w:val="-4"/>
          <w:sz w:val="20"/>
          <w:szCs w:val="20"/>
        </w:rPr>
        <w:t>Sprea Misr</w:t>
      </w:r>
      <w:r w:rsidR="00303357" w:rsidRPr="00166795">
        <w:rPr>
          <w:rFonts w:ascii="Aeonik" w:eastAsia="Times New Roman" w:hAnsi="Aeonik" w:cs="STIX Two Math"/>
          <w:spacing w:val="-4"/>
          <w:sz w:val="20"/>
          <w:szCs w:val="20"/>
        </w:rPr>
        <w:t xml:space="preserve"> </w:t>
      </w:r>
      <w:r w:rsidR="00EE25FE">
        <w:rPr>
          <w:rFonts w:ascii="Aeonik" w:hAnsi="Aeonik" w:cs="STIX Two Math"/>
          <w:spacing w:val="-4"/>
          <w:sz w:val="20"/>
          <w:szCs w:val="20"/>
        </w:rPr>
        <w:t>reported</w:t>
      </w:r>
      <w:r w:rsidR="00197AE6" w:rsidRPr="00197AE6">
        <w:rPr>
          <w:rFonts w:ascii="Aeonik" w:hAnsi="Aeonik" w:cs="STIX Two Math"/>
          <w:spacing w:val="-4"/>
          <w:sz w:val="20"/>
          <w:szCs w:val="20"/>
        </w:rPr>
        <w:t xml:space="preserve"> revenues </w:t>
      </w:r>
      <w:r w:rsidR="00EE25FE">
        <w:rPr>
          <w:rFonts w:ascii="Aeonik" w:hAnsi="Aeonik" w:cs="STIX Two Math"/>
          <w:spacing w:val="-4"/>
          <w:sz w:val="20"/>
          <w:szCs w:val="20"/>
        </w:rPr>
        <w:t>of</w:t>
      </w:r>
      <w:r w:rsidR="00197AE6" w:rsidRPr="00197AE6">
        <w:rPr>
          <w:rFonts w:ascii="Aeonik" w:hAnsi="Aeonik" w:cs="STIX Two Math"/>
          <w:spacing w:val="-4"/>
          <w:sz w:val="20"/>
          <w:szCs w:val="20"/>
        </w:rPr>
        <w:t xml:space="preserve"> USD 177 million</w:t>
      </w:r>
      <w:r w:rsidR="00956868">
        <w:rPr>
          <w:rFonts w:ascii="Aeonik" w:hAnsi="Aeonik" w:cs="STIX Two Math"/>
          <w:spacing w:val="-4"/>
          <w:sz w:val="20"/>
          <w:szCs w:val="20"/>
        </w:rPr>
        <w:t xml:space="preserve"> in FY25</w:t>
      </w:r>
      <w:r w:rsidR="00197AE6" w:rsidRPr="00197AE6">
        <w:rPr>
          <w:rFonts w:ascii="Aeonik" w:hAnsi="Aeonik" w:cs="STIX Two Math"/>
          <w:spacing w:val="-4"/>
          <w:sz w:val="20"/>
          <w:szCs w:val="20"/>
        </w:rPr>
        <w:t xml:space="preserve">, up 33% y-o-y in USD terms and 49% y-o-y in EGP terms, </w:t>
      </w:r>
      <w:r w:rsidR="00F750A3" w:rsidRPr="00F750A3">
        <w:rPr>
          <w:rFonts w:ascii="Aeonik" w:hAnsi="Aeonik" w:cs="STIX Two Math"/>
          <w:spacing w:val="-4"/>
          <w:sz w:val="20"/>
          <w:szCs w:val="20"/>
        </w:rPr>
        <w:t>reflecting sustained volume momentum and market share growth throughout the year</w:t>
      </w:r>
      <w:r w:rsidR="00197AE6" w:rsidRPr="00197AE6">
        <w:rPr>
          <w:rFonts w:ascii="Aeonik" w:hAnsi="Aeonik" w:cs="STIX Two Math"/>
          <w:spacing w:val="-4"/>
          <w:sz w:val="20"/>
          <w:szCs w:val="20"/>
        </w:rPr>
        <w:t>.</w:t>
      </w:r>
      <w:r w:rsidR="00780583">
        <w:rPr>
          <w:rFonts w:ascii="Aeonik" w:hAnsi="Aeonik" w:cs="STIX Two Math"/>
          <w:spacing w:val="-4"/>
          <w:sz w:val="20"/>
          <w:szCs w:val="20"/>
        </w:rPr>
        <w:t xml:space="preserve"> </w:t>
      </w:r>
      <w:r w:rsidR="005C43DC">
        <w:rPr>
          <w:rFonts w:ascii="Aeonik" w:hAnsi="Aeonik" w:cs="STIX Two Math"/>
          <w:spacing w:val="-4"/>
          <w:sz w:val="20"/>
          <w:szCs w:val="20"/>
        </w:rPr>
        <w:t>FY25 g</w:t>
      </w:r>
      <w:r w:rsidR="00780583">
        <w:rPr>
          <w:rFonts w:ascii="Aeonik" w:hAnsi="Aeonik" w:cs="STIX Two Math"/>
          <w:spacing w:val="-4"/>
          <w:sz w:val="20"/>
          <w:szCs w:val="20"/>
        </w:rPr>
        <w:t xml:space="preserve">ross </w:t>
      </w:r>
      <w:r w:rsidR="00933D6A">
        <w:rPr>
          <w:rFonts w:ascii="Aeonik" w:hAnsi="Aeonik" w:cs="STIX Two Math"/>
          <w:spacing w:val="-4"/>
          <w:sz w:val="20"/>
          <w:szCs w:val="20"/>
        </w:rPr>
        <w:t xml:space="preserve">profit and EBITDA margins landed at </w:t>
      </w:r>
      <w:r w:rsidR="00E62817">
        <w:rPr>
          <w:rFonts w:ascii="Aeonik" w:hAnsi="Aeonik" w:cs="STIX Two Math"/>
          <w:spacing w:val="-4"/>
          <w:sz w:val="20"/>
          <w:szCs w:val="20"/>
        </w:rPr>
        <w:t>19</w:t>
      </w:r>
      <w:r w:rsidR="00933D6A">
        <w:rPr>
          <w:rFonts w:ascii="Aeonik" w:hAnsi="Aeonik" w:cs="STIX Two Math"/>
          <w:spacing w:val="-4"/>
          <w:sz w:val="20"/>
          <w:szCs w:val="20"/>
        </w:rPr>
        <w:t xml:space="preserve">% and </w:t>
      </w:r>
      <w:r w:rsidR="00A1492C">
        <w:rPr>
          <w:rFonts w:ascii="Aeonik" w:hAnsi="Aeonik" w:cs="STIX Two Math"/>
          <w:spacing w:val="-4"/>
          <w:sz w:val="20"/>
          <w:szCs w:val="20"/>
        </w:rPr>
        <w:t>20</w:t>
      </w:r>
      <w:r w:rsidR="00933D6A">
        <w:rPr>
          <w:rFonts w:ascii="Aeonik" w:hAnsi="Aeonik" w:cs="STIX Two Math"/>
          <w:spacing w:val="-4"/>
          <w:sz w:val="20"/>
          <w:szCs w:val="20"/>
        </w:rPr>
        <w:t xml:space="preserve">%, respectively. FY25 net profit recorded USD </w:t>
      </w:r>
      <w:r w:rsidR="004F3EAD">
        <w:rPr>
          <w:rFonts w:ascii="Aeonik" w:hAnsi="Aeonik" w:cs="STIX Two Math"/>
          <w:spacing w:val="-4"/>
          <w:sz w:val="20"/>
          <w:szCs w:val="20"/>
        </w:rPr>
        <w:t xml:space="preserve">33.7 </w:t>
      </w:r>
      <w:r w:rsidR="00933D6A">
        <w:rPr>
          <w:rFonts w:ascii="Aeonik" w:hAnsi="Aeonik" w:cs="STIX Two Math"/>
          <w:spacing w:val="-4"/>
          <w:sz w:val="20"/>
          <w:szCs w:val="20"/>
        </w:rPr>
        <w:t xml:space="preserve">million, with a net profit margin of </w:t>
      </w:r>
      <w:r w:rsidR="00F10E02">
        <w:rPr>
          <w:rFonts w:ascii="Aeonik" w:hAnsi="Aeonik" w:cs="STIX Two Math"/>
          <w:spacing w:val="-4"/>
          <w:sz w:val="20"/>
          <w:szCs w:val="20"/>
        </w:rPr>
        <w:t>19</w:t>
      </w:r>
      <w:r w:rsidR="00933D6A">
        <w:rPr>
          <w:rFonts w:ascii="Aeonik" w:hAnsi="Aeonik" w:cs="STIX Two Math"/>
          <w:spacing w:val="-4"/>
          <w:sz w:val="20"/>
          <w:szCs w:val="20"/>
        </w:rPr>
        <w:t>%.</w:t>
      </w:r>
    </w:p>
    <w:p w14:paraId="3A75E9E7" w14:textId="77777777" w:rsidR="00197AE6" w:rsidRPr="00B56C65" w:rsidRDefault="00197AE6" w:rsidP="00197AE6">
      <w:pPr>
        <w:spacing w:after="120" w:line="264" w:lineRule="auto"/>
        <w:contextualSpacing/>
        <w:rPr>
          <w:rFonts w:ascii="Aeonik" w:hAnsi="Aeonik" w:cs="STIX Two Math"/>
          <w:color w:val="000000"/>
          <w:spacing w:val="-4"/>
          <w:sz w:val="20"/>
          <w:szCs w:val="20"/>
        </w:rPr>
      </w:pPr>
    </w:p>
    <w:p w14:paraId="06C1E15A" w14:textId="04438852" w:rsidR="00197AE6" w:rsidRPr="00B56C65" w:rsidRDefault="00197AE6" w:rsidP="00197AE6">
      <w:pPr>
        <w:spacing w:after="120" w:line="264" w:lineRule="auto"/>
        <w:contextualSpacing/>
        <w:rPr>
          <w:rFonts w:ascii="Aeonik" w:eastAsia="Times New Roman" w:hAnsi="Aeonik" w:cs="STIX Two Math"/>
          <w:color w:val="000000"/>
          <w:spacing w:val="-4"/>
          <w:sz w:val="20"/>
          <w:szCs w:val="20"/>
        </w:rPr>
      </w:pPr>
      <w:r w:rsidRPr="00B56C65">
        <w:rPr>
          <w:rFonts w:ascii="Aeonik" w:eastAsia="Times New Roman" w:hAnsi="Aeonik" w:cs="STIX Two Math"/>
          <w:color w:val="000000"/>
          <w:spacing w:val="-4"/>
          <w:sz w:val="20"/>
          <w:szCs w:val="20"/>
        </w:rPr>
        <w:t xml:space="preserve">The company’s medium-term outlook remains positive, supported by stable operating conditions, </w:t>
      </w:r>
      <w:r w:rsidR="004779DF">
        <w:rPr>
          <w:rFonts w:ascii="Aeonik" w:eastAsia="Times New Roman" w:hAnsi="Aeonik" w:cs="STIX Two Math"/>
          <w:color w:val="000000"/>
          <w:spacing w:val="-4"/>
          <w:sz w:val="20"/>
          <w:szCs w:val="20"/>
        </w:rPr>
        <w:t xml:space="preserve">management’s </w:t>
      </w:r>
      <w:r w:rsidRPr="00B56C65">
        <w:rPr>
          <w:rFonts w:ascii="Aeonik" w:eastAsia="Times New Roman" w:hAnsi="Aeonik" w:cs="STIX Two Math"/>
          <w:color w:val="000000"/>
          <w:spacing w:val="-4"/>
          <w:sz w:val="20"/>
          <w:szCs w:val="20"/>
        </w:rPr>
        <w:t xml:space="preserve">continued execution of its market share expansion strategy, </w:t>
      </w:r>
      <w:r w:rsidR="0026227D">
        <w:rPr>
          <w:rFonts w:ascii="Aeonik" w:eastAsia="Times New Roman" w:hAnsi="Aeonik" w:cs="STIX Two Math"/>
          <w:color w:val="000000"/>
          <w:spacing w:val="-4"/>
          <w:sz w:val="20"/>
          <w:szCs w:val="20"/>
        </w:rPr>
        <w:t>as well as</w:t>
      </w:r>
      <w:r w:rsidRPr="00B56C65">
        <w:rPr>
          <w:rFonts w:ascii="Aeonik" w:eastAsia="Times New Roman" w:hAnsi="Aeonik" w:cs="STIX Two Math"/>
          <w:color w:val="000000"/>
          <w:spacing w:val="-4"/>
          <w:sz w:val="20"/>
          <w:szCs w:val="20"/>
        </w:rPr>
        <w:t xml:space="preserve"> improved </w:t>
      </w:r>
      <w:r w:rsidR="00D266AF">
        <w:rPr>
          <w:rFonts w:ascii="Aeonik" w:eastAsia="Times New Roman" w:hAnsi="Aeonik" w:cs="STIX Two Math"/>
          <w:color w:val="000000"/>
          <w:spacing w:val="-4"/>
          <w:sz w:val="20"/>
          <w:szCs w:val="20"/>
        </w:rPr>
        <w:t xml:space="preserve">earnings visibility and </w:t>
      </w:r>
      <w:r w:rsidRPr="00B56C65">
        <w:rPr>
          <w:rFonts w:ascii="Aeonik" w:eastAsia="Times New Roman" w:hAnsi="Aeonik" w:cs="STIX Two Math"/>
          <w:color w:val="000000"/>
          <w:spacing w:val="-4"/>
          <w:sz w:val="20"/>
          <w:szCs w:val="20"/>
        </w:rPr>
        <w:t xml:space="preserve">industry pricing discipline following the extension of anti-dumping measures on SNF imports. Additional upside is expected </w:t>
      </w:r>
      <w:r w:rsidR="00805B67">
        <w:rPr>
          <w:rFonts w:ascii="Aeonik" w:eastAsia="Times New Roman" w:hAnsi="Aeonik" w:cs="STIX Two Math"/>
          <w:color w:val="000000"/>
          <w:spacing w:val="-4"/>
          <w:sz w:val="20"/>
          <w:szCs w:val="20"/>
        </w:rPr>
        <w:t>in line with the</w:t>
      </w:r>
      <w:r w:rsidRPr="00B56C65">
        <w:rPr>
          <w:rFonts w:ascii="Aeonik" w:eastAsia="Times New Roman" w:hAnsi="Aeonik" w:cs="STIX Two Math"/>
          <w:color w:val="000000"/>
          <w:spacing w:val="-4"/>
          <w:sz w:val="20"/>
          <w:szCs w:val="20"/>
        </w:rPr>
        <w:t xml:space="preserve"> recovery in local construction activity, rising export contribution, and gradual </w:t>
      </w:r>
      <w:proofErr w:type="spellStart"/>
      <w:r w:rsidRPr="00B56C65">
        <w:rPr>
          <w:rFonts w:ascii="Aeonik" w:eastAsia="Times New Roman" w:hAnsi="Aeonik" w:cs="STIX Two Math"/>
          <w:color w:val="000000"/>
          <w:spacing w:val="-4"/>
          <w:sz w:val="20"/>
          <w:szCs w:val="20"/>
        </w:rPr>
        <w:t>normalisation</w:t>
      </w:r>
      <w:proofErr w:type="spellEnd"/>
      <w:r w:rsidRPr="00B56C65">
        <w:rPr>
          <w:rFonts w:ascii="Aeonik" w:eastAsia="Times New Roman" w:hAnsi="Aeonik" w:cs="STIX Two Math"/>
          <w:color w:val="000000"/>
          <w:spacing w:val="-4"/>
          <w:sz w:val="20"/>
          <w:szCs w:val="20"/>
        </w:rPr>
        <w:t xml:space="preserve"> of raw material input costs, which should support a progressive recovery in margins</w:t>
      </w:r>
      <w:r w:rsidR="00EE3777">
        <w:rPr>
          <w:rFonts w:ascii="Aeonik" w:eastAsia="Times New Roman" w:hAnsi="Aeonik" w:cs="STIX Two Math"/>
          <w:color w:val="000000"/>
          <w:spacing w:val="-4"/>
          <w:sz w:val="20"/>
          <w:szCs w:val="20"/>
        </w:rPr>
        <w:t xml:space="preserve"> going forward</w:t>
      </w:r>
      <w:r w:rsidRPr="00B56C65">
        <w:rPr>
          <w:rFonts w:ascii="Aeonik" w:eastAsia="Times New Roman" w:hAnsi="Aeonik" w:cs="STIX Two Math"/>
          <w:color w:val="000000"/>
          <w:spacing w:val="-4"/>
          <w:sz w:val="20"/>
          <w:szCs w:val="20"/>
        </w:rPr>
        <w:t>.</w:t>
      </w:r>
    </w:p>
    <w:p w14:paraId="5FC68607" w14:textId="56EEE29B" w:rsidR="00572E42" w:rsidRPr="004F0047" w:rsidRDefault="00572E42" w:rsidP="00197AE6">
      <w:pPr>
        <w:spacing w:after="120" w:line="264" w:lineRule="auto"/>
        <w:contextualSpacing/>
        <w:rPr>
          <w:rFonts w:ascii="STIX Two Math" w:hAnsi="STIX Two Math" w:cs="STIX Two Math"/>
        </w:rPr>
      </w:pPr>
    </w:p>
    <w:p w14:paraId="0DB5A340" w14:textId="100E1128" w:rsidR="00BA5E44" w:rsidRPr="00430EB8" w:rsidRDefault="00043EEB" w:rsidP="00663000">
      <w:pPr>
        <w:spacing w:line="264" w:lineRule="auto"/>
        <w:rPr>
          <w:rFonts w:ascii="STIX Two Text" w:hAnsi="STIX Two Text" w:cs="STIX Two Math"/>
          <w:b/>
          <w:bCs/>
          <w:color w:val="1F1F1F" w:themeColor="text1" w:themeShade="80"/>
          <w:sz w:val="24"/>
          <w:szCs w:val="24"/>
        </w:rPr>
      </w:pPr>
      <w:r w:rsidRPr="00B56C65">
        <w:rPr>
          <w:rFonts w:ascii="STIX Two Text" w:hAnsi="STIX Two Text" w:cs="STIX Two Math"/>
          <w:b/>
          <w:bCs/>
          <w:color w:val="13273D"/>
          <w:sz w:val="24"/>
          <w:szCs w:val="24"/>
        </w:rPr>
        <w:lastRenderedPageBreak/>
        <w:t>Utilities | NatEnergy</w:t>
      </w:r>
    </w:p>
    <w:p w14:paraId="72E13ECF" w14:textId="2DD167F7" w:rsidR="00CC69F4" w:rsidRDefault="008E5886" w:rsidP="00CC69F4">
      <w:pPr>
        <w:spacing w:after="120" w:line="264" w:lineRule="auto"/>
        <w:contextualSpacing/>
        <w:rPr>
          <w:rFonts w:ascii="Aeonik" w:hAnsi="Aeonik" w:cs="STIX Two Math"/>
          <w:spacing w:val="-4"/>
          <w:sz w:val="20"/>
          <w:szCs w:val="20"/>
        </w:rPr>
      </w:pPr>
      <w:r w:rsidRPr="00430EB8">
        <w:rPr>
          <w:rFonts w:ascii="Aeonik" w:eastAsia="Times New Roman" w:hAnsi="Aeonik" w:cs="STIX Two Math"/>
          <w:b/>
          <w:bCs/>
          <w:spacing w:val="-4"/>
          <w:sz w:val="20"/>
          <w:szCs w:val="20"/>
        </w:rPr>
        <w:t>NatEnergy</w:t>
      </w:r>
      <w:r w:rsidR="00E9072F">
        <w:rPr>
          <w:rFonts w:ascii="Aeonik" w:eastAsia="Times New Roman" w:hAnsi="Aeonik" w:cs="STIX Two Math"/>
          <w:b/>
          <w:bCs/>
          <w:spacing w:val="-4"/>
          <w:sz w:val="20"/>
          <w:szCs w:val="20"/>
        </w:rPr>
        <w:t>’s</w:t>
      </w:r>
      <w:r w:rsidR="00272641" w:rsidRPr="00430EB8">
        <w:rPr>
          <w:rFonts w:ascii="Aeonik" w:eastAsia="Times New Roman" w:hAnsi="Aeonik" w:cs="STIX Two Math"/>
          <w:b/>
          <w:bCs/>
          <w:spacing w:val="-4"/>
          <w:sz w:val="20"/>
          <w:szCs w:val="20"/>
        </w:rPr>
        <w:t xml:space="preserve"> </w:t>
      </w:r>
      <w:r w:rsidR="00CC69F4" w:rsidRPr="00CC69F4">
        <w:rPr>
          <w:rFonts w:ascii="Aeonik" w:hAnsi="Aeonik" w:cs="STIX Two Math"/>
          <w:spacing w:val="-4"/>
          <w:sz w:val="20"/>
          <w:szCs w:val="20"/>
        </w:rPr>
        <w:t xml:space="preserve">revenues </w:t>
      </w:r>
      <w:r w:rsidR="00E9072F">
        <w:rPr>
          <w:rFonts w:ascii="Aeonik" w:hAnsi="Aeonik" w:cs="STIX Two Math"/>
          <w:spacing w:val="-4"/>
          <w:sz w:val="20"/>
          <w:szCs w:val="20"/>
        </w:rPr>
        <w:t>rose</w:t>
      </w:r>
      <w:r w:rsidR="00CC69F4" w:rsidRPr="00CC69F4">
        <w:rPr>
          <w:rFonts w:ascii="Aeonik" w:hAnsi="Aeonik" w:cs="STIX Two Math"/>
          <w:spacing w:val="-4"/>
          <w:sz w:val="20"/>
          <w:szCs w:val="20"/>
        </w:rPr>
        <w:t xml:space="preserve"> 20% y-o-y in USD terms to USD 75.4 million</w:t>
      </w:r>
      <w:r w:rsidR="009E50E8">
        <w:rPr>
          <w:rFonts w:ascii="Aeonik" w:hAnsi="Aeonik" w:cs="STIX Two Math"/>
          <w:spacing w:val="-4"/>
          <w:sz w:val="20"/>
          <w:szCs w:val="20"/>
        </w:rPr>
        <w:t xml:space="preserve"> in FY25</w:t>
      </w:r>
      <w:r w:rsidR="00CC69F4" w:rsidRPr="00CC69F4">
        <w:rPr>
          <w:rFonts w:ascii="Aeonik" w:hAnsi="Aeonik" w:cs="STIX Two Math"/>
          <w:spacing w:val="-4"/>
          <w:sz w:val="20"/>
          <w:szCs w:val="20"/>
        </w:rPr>
        <w:t xml:space="preserve">, driven by higher installations and increased connections to margin-accretive households. Profitability improved materially, with EBITDA growing 32% y-o-y </w:t>
      </w:r>
      <w:r w:rsidR="006E086E">
        <w:rPr>
          <w:rFonts w:ascii="Aeonik" w:hAnsi="Aeonik" w:cs="STIX Two Math"/>
          <w:spacing w:val="-4"/>
          <w:sz w:val="20"/>
          <w:szCs w:val="20"/>
        </w:rPr>
        <w:t xml:space="preserve">in USD terms and </w:t>
      </w:r>
      <w:r w:rsidR="00F535AE">
        <w:rPr>
          <w:rFonts w:ascii="Aeonik" w:hAnsi="Aeonik" w:cs="STIX Two Math"/>
          <w:spacing w:val="-4"/>
          <w:sz w:val="20"/>
          <w:szCs w:val="20"/>
        </w:rPr>
        <w:t xml:space="preserve">45% y-o-y in EGP terms </w:t>
      </w:r>
      <w:r w:rsidR="00CC69F4" w:rsidRPr="00CC69F4">
        <w:rPr>
          <w:rFonts w:ascii="Aeonik" w:hAnsi="Aeonik" w:cs="STIX Two Math"/>
          <w:spacing w:val="-4"/>
          <w:sz w:val="20"/>
          <w:szCs w:val="20"/>
        </w:rPr>
        <w:t>to USD 22.9 million and EBITDA margin expanding by 3pp y-o-y to 30%. Net profit reached USD 25.2 million in FY25,</w:t>
      </w:r>
      <w:r w:rsidR="007A6E71">
        <w:rPr>
          <w:rFonts w:ascii="Aeonik" w:hAnsi="Aeonik" w:cs="STIX Two Math"/>
          <w:spacing w:val="-4"/>
          <w:sz w:val="20"/>
          <w:szCs w:val="20"/>
        </w:rPr>
        <w:t xml:space="preserve"> with net profit margin landing at </w:t>
      </w:r>
      <w:r w:rsidR="00AA482C">
        <w:rPr>
          <w:rFonts w:ascii="Aeonik" w:hAnsi="Aeonik" w:cs="STIX Two Math"/>
          <w:spacing w:val="-4"/>
          <w:sz w:val="20"/>
          <w:szCs w:val="20"/>
        </w:rPr>
        <w:t>33</w:t>
      </w:r>
      <w:r w:rsidR="007A6E71">
        <w:rPr>
          <w:rFonts w:ascii="Aeonik" w:hAnsi="Aeonik" w:cs="STIX Two Math"/>
          <w:spacing w:val="-4"/>
          <w:sz w:val="20"/>
          <w:szCs w:val="20"/>
        </w:rPr>
        <w:t>%</w:t>
      </w:r>
      <w:r w:rsidR="00CC69F4" w:rsidRPr="00CC69F4">
        <w:rPr>
          <w:rFonts w:ascii="Aeonik" w:hAnsi="Aeonik" w:cs="STIX Two Math"/>
          <w:spacing w:val="-4"/>
          <w:sz w:val="20"/>
          <w:szCs w:val="20"/>
        </w:rPr>
        <w:t>.</w:t>
      </w:r>
    </w:p>
    <w:p w14:paraId="435F955C" w14:textId="77777777" w:rsidR="00CC69F4" w:rsidRPr="00CC69F4" w:rsidRDefault="00CC69F4" w:rsidP="00CC69F4">
      <w:pPr>
        <w:spacing w:after="120" w:line="264" w:lineRule="auto"/>
        <w:contextualSpacing/>
        <w:rPr>
          <w:rFonts w:ascii="Aeonik" w:hAnsi="Aeonik" w:cs="STIX Two Math"/>
          <w:spacing w:val="-4"/>
          <w:sz w:val="20"/>
          <w:szCs w:val="20"/>
        </w:rPr>
      </w:pPr>
    </w:p>
    <w:p w14:paraId="4633809D" w14:textId="060EFDBE" w:rsidR="00CC69F4" w:rsidRPr="00B56C65" w:rsidRDefault="00CE4950" w:rsidP="00CC69F4">
      <w:pPr>
        <w:spacing w:after="120" w:line="264" w:lineRule="auto"/>
        <w:contextualSpacing/>
        <w:rPr>
          <w:rFonts w:ascii="Aeonik" w:eastAsia="Times New Roman" w:hAnsi="Aeonik" w:cs="STIX Two Math"/>
          <w:color w:val="13273D"/>
          <w:spacing w:val="-4"/>
          <w:sz w:val="20"/>
          <w:szCs w:val="20"/>
        </w:rPr>
      </w:pPr>
      <w:r w:rsidRPr="00CE4950">
        <w:rPr>
          <w:rFonts w:ascii="Aeonik" w:eastAsia="Times New Roman" w:hAnsi="Aeonik" w:cs="STIX Two Math"/>
          <w:color w:val="13273D"/>
          <w:spacing w:val="-4"/>
          <w:sz w:val="20"/>
          <w:szCs w:val="20"/>
        </w:rPr>
        <w:t xml:space="preserve">NatEnergy is expected to continue delivering growth, supported by management’s focus on expanding residential connections, while prioritizing high-value, margin-accretive household and industrial connections to sustain blended </w:t>
      </w:r>
      <w:r w:rsidR="004F0047" w:rsidRPr="00CE4950" w:rsidDel="00CE4950">
        <w:rPr>
          <w:rFonts w:ascii="Aeonik" w:eastAsia="Times New Roman" w:hAnsi="Aeonik" w:cs="STIX Two Math"/>
          <w:color w:val="13273D"/>
          <w:spacing w:val="-4"/>
          <w:sz w:val="20"/>
          <w:szCs w:val="20"/>
        </w:rPr>
        <w:t>margins</w:t>
      </w:r>
      <w:r w:rsidR="004F0047" w:rsidRPr="00B56C65">
        <w:rPr>
          <w:rFonts w:ascii="Aeonik" w:hAnsi="Aeonik" w:cs="STIX Two Math"/>
          <w:color w:val="13273D"/>
          <w:sz w:val="20"/>
          <w:szCs w:val="20"/>
        </w:rPr>
        <w:t>.</w:t>
      </w:r>
    </w:p>
    <w:p w14:paraId="3FB102DA" w14:textId="77777777" w:rsidR="00274EA5" w:rsidRPr="00201F95" w:rsidRDefault="00274EA5" w:rsidP="00732FF0">
      <w:pPr>
        <w:spacing w:after="120" w:line="257" w:lineRule="auto"/>
        <w:contextualSpacing/>
        <w:rPr>
          <w:rFonts w:ascii="STIX Two Math" w:hAnsi="STIX Two Math" w:cs="STIX Two Math"/>
        </w:rPr>
      </w:pPr>
    </w:p>
    <w:p w14:paraId="5F7A3831" w14:textId="42466760" w:rsidR="00827371" w:rsidRPr="00B56C65" w:rsidRDefault="00827371" w:rsidP="00663000">
      <w:pPr>
        <w:spacing w:line="264" w:lineRule="auto"/>
        <w:rPr>
          <w:rFonts w:ascii="STIX Two Text" w:hAnsi="STIX Two Text" w:cs="STIX Two Math"/>
          <w:b/>
          <w:bCs/>
          <w:color w:val="13273D"/>
          <w:sz w:val="24"/>
          <w:szCs w:val="24"/>
        </w:rPr>
      </w:pPr>
      <w:r w:rsidRPr="00B56C65">
        <w:rPr>
          <w:rFonts w:ascii="STIX Two Text" w:hAnsi="STIX Two Text" w:cs="STIX Two Math"/>
          <w:b/>
          <w:bCs/>
          <w:color w:val="13273D"/>
          <w:sz w:val="24"/>
          <w:szCs w:val="24"/>
        </w:rPr>
        <w:t>Utilities | Kahraba</w:t>
      </w:r>
    </w:p>
    <w:p w14:paraId="682836EE" w14:textId="014CF680" w:rsidR="00643444" w:rsidRPr="00643444" w:rsidRDefault="00035509" w:rsidP="00643444">
      <w:pPr>
        <w:spacing w:after="120" w:line="264" w:lineRule="auto"/>
        <w:contextualSpacing/>
        <w:rPr>
          <w:rFonts w:ascii="Aeonik" w:eastAsia="Times New Roman" w:hAnsi="Aeonik" w:cs="STIX Two Math"/>
          <w:spacing w:val="-4"/>
          <w:sz w:val="20"/>
          <w:szCs w:val="20"/>
        </w:rPr>
      </w:pPr>
      <w:r w:rsidRPr="00B56C65">
        <w:rPr>
          <w:rFonts w:ascii="Aeonik" w:eastAsia="Times New Roman" w:hAnsi="Aeonik" w:cs="STIX Two Math"/>
          <w:b/>
          <w:bCs/>
          <w:spacing w:val="-4"/>
          <w:sz w:val="20"/>
          <w:szCs w:val="20"/>
        </w:rPr>
        <w:t>Kahraba</w:t>
      </w:r>
      <w:r w:rsidR="00C8425B">
        <w:rPr>
          <w:rFonts w:ascii="Aeonik" w:eastAsia="Times New Roman" w:hAnsi="Aeonik" w:cs="STIX Two Math"/>
          <w:b/>
          <w:bCs/>
          <w:spacing w:val="-4"/>
          <w:sz w:val="20"/>
          <w:szCs w:val="20"/>
        </w:rPr>
        <w:t>’s</w:t>
      </w:r>
      <w:r w:rsidR="00643444" w:rsidRPr="00643444" w:rsidDel="0044002D">
        <w:rPr>
          <w:rFonts w:ascii="Aeonik" w:eastAsia="Times New Roman" w:hAnsi="Aeonik" w:cs="STIX Two Math"/>
          <w:spacing w:val="-4"/>
          <w:sz w:val="20"/>
          <w:szCs w:val="20"/>
        </w:rPr>
        <w:t xml:space="preserve"> </w:t>
      </w:r>
      <w:r w:rsidR="00643444" w:rsidRPr="00643444">
        <w:rPr>
          <w:rFonts w:ascii="Aeonik" w:eastAsia="Times New Roman" w:hAnsi="Aeonik" w:cs="STIX Two Math"/>
          <w:spacing w:val="-4"/>
          <w:sz w:val="20"/>
          <w:szCs w:val="20"/>
        </w:rPr>
        <w:t xml:space="preserve">revenues </w:t>
      </w:r>
      <w:r w:rsidR="0044002D">
        <w:rPr>
          <w:rFonts w:ascii="Aeonik" w:eastAsia="Times New Roman" w:hAnsi="Aeonik" w:cs="STIX Two Math"/>
          <w:spacing w:val="-4"/>
          <w:sz w:val="20"/>
          <w:szCs w:val="20"/>
        </w:rPr>
        <w:t>grew</w:t>
      </w:r>
      <w:r w:rsidR="00643444" w:rsidRPr="00643444">
        <w:rPr>
          <w:rFonts w:ascii="Aeonik" w:eastAsia="Times New Roman" w:hAnsi="Aeonik" w:cs="STIX Two Math"/>
          <w:spacing w:val="-4"/>
          <w:sz w:val="20"/>
          <w:szCs w:val="20"/>
        </w:rPr>
        <w:t xml:space="preserve"> 18% y-o-y in USD terms to USD 63.5 million, driven by </w:t>
      </w:r>
      <w:r w:rsidR="00ED6B2D">
        <w:rPr>
          <w:rFonts w:ascii="Aeonik" w:eastAsia="Times New Roman" w:hAnsi="Aeonik" w:cs="STIX Two Math"/>
          <w:spacing w:val="-4"/>
          <w:sz w:val="20"/>
          <w:szCs w:val="20"/>
        </w:rPr>
        <w:t xml:space="preserve">continued </w:t>
      </w:r>
      <w:r w:rsidR="00643444" w:rsidRPr="00643444">
        <w:rPr>
          <w:rFonts w:ascii="Aeonik" w:eastAsia="Times New Roman" w:hAnsi="Aeonik" w:cs="STIX Two Math"/>
          <w:spacing w:val="-4"/>
          <w:sz w:val="20"/>
          <w:szCs w:val="20"/>
        </w:rPr>
        <w:t xml:space="preserve">strong performance </w:t>
      </w:r>
      <w:r w:rsidR="00D36D6D">
        <w:rPr>
          <w:rFonts w:ascii="Aeonik" w:eastAsia="Times New Roman" w:hAnsi="Aeonik" w:cs="STIX Two Math"/>
          <w:spacing w:val="-4"/>
          <w:sz w:val="20"/>
          <w:szCs w:val="20"/>
        </w:rPr>
        <w:t>with</w:t>
      </w:r>
      <w:r w:rsidR="00643444" w:rsidRPr="00643444">
        <w:rPr>
          <w:rFonts w:ascii="Aeonik" w:eastAsia="Times New Roman" w:hAnsi="Aeonik" w:cs="STIX Two Math"/>
          <w:spacing w:val="-4"/>
          <w:sz w:val="20"/>
          <w:szCs w:val="20"/>
        </w:rPr>
        <w:t xml:space="preserve">in the electricity distribution business, underpinned by a </w:t>
      </w:r>
      <w:r w:rsidR="006E6FF9">
        <w:rPr>
          <w:rFonts w:ascii="Aeonik" w:eastAsia="Times New Roman" w:hAnsi="Aeonik" w:cs="STIX Two Math"/>
          <w:spacing w:val="-4"/>
          <w:sz w:val="20"/>
          <w:szCs w:val="20"/>
        </w:rPr>
        <w:t xml:space="preserve">128% y-o-y and </w:t>
      </w:r>
      <w:r w:rsidR="00327DC1">
        <w:rPr>
          <w:rFonts w:ascii="Aeonik" w:eastAsia="Times New Roman" w:hAnsi="Aeonik" w:cs="STIX Two Math"/>
          <w:spacing w:val="-4"/>
          <w:sz w:val="20"/>
          <w:szCs w:val="20"/>
        </w:rPr>
        <w:t xml:space="preserve">75% q-o-q </w:t>
      </w:r>
      <w:r w:rsidR="002257F5">
        <w:rPr>
          <w:rFonts w:ascii="Aeonik" w:eastAsia="Times New Roman" w:hAnsi="Aeonik" w:cs="STIX Two Math"/>
          <w:spacing w:val="-4"/>
          <w:sz w:val="20"/>
          <w:szCs w:val="20"/>
        </w:rPr>
        <w:t>surge</w:t>
      </w:r>
      <w:r w:rsidR="00643444" w:rsidRPr="00643444">
        <w:rPr>
          <w:rFonts w:ascii="Aeonik" w:eastAsia="Times New Roman" w:hAnsi="Aeonik" w:cs="STIX Two Math"/>
          <w:spacing w:val="-4"/>
          <w:sz w:val="20"/>
          <w:szCs w:val="20"/>
        </w:rPr>
        <w:t xml:space="preserve"> in distribution volumes. </w:t>
      </w:r>
      <w:r w:rsidR="00327DC1">
        <w:rPr>
          <w:rFonts w:ascii="Aeonik" w:eastAsia="Times New Roman" w:hAnsi="Aeonik" w:cs="STIX Two Math"/>
          <w:spacing w:val="-4"/>
          <w:sz w:val="20"/>
          <w:szCs w:val="20"/>
        </w:rPr>
        <w:t xml:space="preserve">Gross and EBITDA margins landed at </w:t>
      </w:r>
      <w:r w:rsidR="000C1DA1">
        <w:rPr>
          <w:rFonts w:ascii="Aeonik" w:eastAsia="Times New Roman" w:hAnsi="Aeonik" w:cs="STIX Two Math"/>
          <w:spacing w:val="-4"/>
          <w:sz w:val="20"/>
          <w:szCs w:val="20"/>
        </w:rPr>
        <w:t>19</w:t>
      </w:r>
      <w:r w:rsidR="00327DC1">
        <w:rPr>
          <w:rFonts w:ascii="Aeonik" w:eastAsia="Times New Roman" w:hAnsi="Aeonik" w:cs="STIX Two Math"/>
          <w:spacing w:val="-4"/>
          <w:sz w:val="20"/>
          <w:szCs w:val="20"/>
        </w:rPr>
        <w:t xml:space="preserve">% and </w:t>
      </w:r>
      <w:r w:rsidR="000C1DA1">
        <w:rPr>
          <w:rFonts w:ascii="Aeonik" w:eastAsia="Times New Roman" w:hAnsi="Aeonik" w:cs="STIX Two Math"/>
          <w:spacing w:val="-4"/>
          <w:sz w:val="20"/>
          <w:szCs w:val="20"/>
        </w:rPr>
        <w:t>21</w:t>
      </w:r>
      <w:r w:rsidR="00327DC1">
        <w:rPr>
          <w:rFonts w:ascii="Aeonik" w:eastAsia="Times New Roman" w:hAnsi="Aeonik" w:cs="STIX Two Math"/>
          <w:spacing w:val="-4"/>
          <w:sz w:val="20"/>
          <w:szCs w:val="20"/>
        </w:rPr>
        <w:t>%, respectively, in FY25.</w:t>
      </w:r>
      <w:r w:rsidR="005C43DC">
        <w:rPr>
          <w:rFonts w:ascii="Aeonik" w:eastAsia="Times New Roman" w:hAnsi="Aeonik" w:cs="STIX Two Math"/>
          <w:spacing w:val="-4"/>
          <w:sz w:val="20"/>
          <w:szCs w:val="20"/>
        </w:rPr>
        <w:t xml:space="preserve"> </w:t>
      </w:r>
      <w:r w:rsidR="00AE5207">
        <w:rPr>
          <w:rFonts w:ascii="Aeonik" w:eastAsia="Times New Roman" w:hAnsi="Aeonik" w:cs="STIX Two Math"/>
          <w:spacing w:val="-4"/>
          <w:sz w:val="20"/>
          <w:szCs w:val="20"/>
        </w:rPr>
        <w:t xml:space="preserve">Net profit recorded USD </w:t>
      </w:r>
      <w:r w:rsidR="007407BE">
        <w:rPr>
          <w:rFonts w:ascii="Aeonik" w:eastAsia="Times New Roman" w:hAnsi="Aeonik" w:cs="STIX Two Math"/>
          <w:spacing w:val="-4"/>
          <w:sz w:val="20"/>
          <w:szCs w:val="20"/>
        </w:rPr>
        <w:t xml:space="preserve">8.47 </w:t>
      </w:r>
      <w:r w:rsidR="00AE5207">
        <w:rPr>
          <w:rFonts w:ascii="Aeonik" w:eastAsia="Times New Roman" w:hAnsi="Aeonik" w:cs="STIX Two Math"/>
          <w:spacing w:val="-4"/>
          <w:sz w:val="20"/>
          <w:szCs w:val="20"/>
        </w:rPr>
        <w:t xml:space="preserve">million in FY25, with net profit margin landing at </w:t>
      </w:r>
      <w:r w:rsidR="000935DE">
        <w:rPr>
          <w:rFonts w:ascii="Aeonik" w:eastAsia="Times New Roman" w:hAnsi="Aeonik" w:cs="STIX Two Math"/>
          <w:spacing w:val="-4"/>
          <w:sz w:val="20"/>
          <w:szCs w:val="20"/>
        </w:rPr>
        <w:t>13</w:t>
      </w:r>
      <w:r w:rsidR="00AE5207">
        <w:rPr>
          <w:rFonts w:ascii="Aeonik" w:eastAsia="Times New Roman" w:hAnsi="Aeonik" w:cs="STIX Two Math"/>
          <w:spacing w:val="-4"/>
          <w:sz w:val="20"/>
          <w:szCs w:val="20"/>
        </w:rPr>
        <w:t>%</w:t>
      </w:r>
      <w:r w:rsidR="00643444" w:rsidRPr="00643444">
        <w:rPr>
          <w:rFonts w:ascii="Aeonik" w:eastAsia="Times New Roman" w:hAnsi="Aeonik" w:cs="STIX Two Math"/>
          <w:spacing w:val="-4"/>
          <w:sz w:val="20"/>
          <w:szCs w:val="20"/>
        </w:rPr>
        <w:t>.</w:t>
      </w:r>
    </w:p>
    <w:p w14:paraId="69D03674" w14:textId="77777777" w:rsidR="00643444" w:rsidRPr="00B56C65" w:rsidRDefault="00643444" w:rsidP="00643444">
      <w:pPr>
        <w:spacing w:after="120" w:line="264" w:lineRule="auto"/>
        <w:contextualSpacing/>
        <w:rPr>
          <w:rFonts w:ascii="Aeonik" w:eastAsia="Times New Roman" w:hAnsi="Aeonik" w:cs="STIX Two Math"/>
          <w:color w:val="13273D"/>
          <w:spacing w:val="-4"/>
          <w:sz w:val="20"/>
          <w:szCs w:val="20"/>
        </w:rPr>
      </w:pPr>
    </w:p>
    <w:p w14:paraId="52C085E2" w14:textId="48D16289" w:rsidR="00B03677" w:rsidRPr="00B56C65" w:rsidRDefault="004E756C" w:rsidP="00643444">
      <w:pPr>
        <w:spacing w:after="120" w:line="264" w:lineRule="auto"/>
        <w:contextualSpacing/>
        <w:rPr>
          <w:rFonts w:ascii="Aeonik" w:eastAsia="Times New Roman" w:hAnsi="Aeonik" w:cs="STIX Two Math"/>
          <w:color w:val="1F1F1F" w:themeColor="text1" w:themeShade="80"/>
          <w:spacing w:val="-4"/>
          <w:sz w:val="20"/>
          <w:szCs w:val="20"/>
        </w:rPr>
      </w:pPr>
      <w:r>
        <w:rPr>
          <w:rFonts w:ascii="Aeonik" w:eastAsia="Times New Roman" w:hAnsi="Aeonik" w:cs="STIX Two Math"/>
          <w:color w:val="1F1F1F" w:themeColor="text1" w:themeShade="80"/>
          <w:spacing w:val="-4"/>
          <w:sz w:val="20"/>
          <w:szCs w:val="20"/>
        </w:rPr>
        <w:t>Kahraba</w:t>
      </w:r>
      <w:r w:rsidR="00643444" w:rsidRPr="00B56C65">
        <w:rPr>
          <w:rFonts w:ascii="Aeonik" w:eastAsia="Times New Roman" w:hAnsi="Aeonik" w:cs="STIX Two Math"/>
          <w:color w:val="1F1F1F" w:themeColor="text1" w:themeShade="80"/>
          <w:spacing w:val="-4"/>
          <w:sz w:val="20"/>
          <w:szCs w:val="20"/>
        </w:rPr>
        <w:t xml:space="preserve">’s </w:t>
      </w:r>
      <w:r w:rsidR="009E459A">
        <w:rPr>
          <w:rFonts w:ascii="Aeonik" w:eastAsia="Times New Roman" w:hAnsi="Aeonik" w:cs="STIX Two Math"/>
          <w:color w:val="1F1F1F" w:themeColor="text1" w:themeShade="80"/>
          <w:spacing w:val="-4"/>
          <w:sz w:val="20"/>
          <w:szCs w:val="20"/>
        </w:rPr>
        <w:t>growth prospects</w:t>
      </w:r>
      <w:r w:rsidR="00643444" w:rsidRPr="00B56C65">
        <w:rPr>
          <w:rFonts w:ascii="Aeonik" w:eastAsia="Times New Roman" w:hAnsi="Aeonik" w:cs="STIX Two Math"/>
          <w:color w:val="1F1F1F" w:themeColor="text1" w:themeShade="80"/>
          <w:spacing w:val="-4"/>
          <w:sz w:val="20"/>
          <w:szCs w:val="20"/>
        </w:rPr>
        <w:t xml:space="preserve"> remain </w:t>
      </w:r>
      <w:r w:rsidR="0096640D">
        <w:rPr>
          <w:rFonts w:ascii="Aeonik" w:eastAsia="Times New Roman" w:hAnsi="Aeonik" w:cs="STIX Two Math"/>
          <w:color w:val="1F1F1F" w:themeColor="text1" w:themeShade="80"/>
          <w:spacing w:val="-4"/>
          <w:sz w:val="20"/>
          <w:szCs w:val="20"/>
        </w:rPr>
        <w:t>solid</w:t>
      </w:r>
      <w:r w:rsidR="00643444" w:rsidRPr="00B56C65">
        <w:rPr>
          <w:rFonts w:ascii="Aeonik" w:eastAsia="Times New Roman" w:hAnsi="Aeonik" w:cs="STIX Two Math"/>
          <w:color w:val="1F1F1F" w:themeColor="text1" w:themeShade="80"/>
          <w:spacing w:val="-4"/>
          <w:sz w:val="20"/>
          <w:szCs w:val="20"/>
        </w:rPr>
        <w:t xml:space="preserve">, supported by planned expansions </w:t>
      </w:r>
      <w:r w:rsidR="009D02BE">
        <w:rPr>
          <w:rFonts w:ascii="Aeonik" w:eastAsia="Times New Roman" w:hAnsi="Aeonik" w:cs="STIX Two Math"/>
          <w:color w:val="1F1F1F" w:themeColor="text1" w:themeShade="80"/>
          <w:spacing w:val="-4"/>
          <w:sz w:val="20"/>
          <w:szCs w:val="20"/>
        </w:rPr>
        <w:t>of</w:t>
      </w:r>
      <w:r w:rsidR="00643444" w:rsidRPr="00B56C65">
        <w:rPr>
          <w:rFonts w:ascii="Aeonik" w:eastAsia="Times New Roman" w:hAnsi="Aeonik" w:cs="STIX Two Math"/>
          <w:color w:val="1F1F1F" w:themeColor="text1" w:themeShade="80"/>
          <w:spacing w:val="-4"/>
          <w:sz w:val="20"/>
          <w:szCs w:val="20"/>
        </w:rPr>
        <w:t xml:space="preserve"> its distribution </w:t>
      </w:r>
      <w:r w:rsidR="009D02BE">
        <w:rPr>
          <w:rFonts w:ascii="Aeonik" w:eastAsia="Times New Roman" w:hAnsi="Aeonik" w:cs="STIX Two Math"/>
          <w:color w:val="1F1F1F" w:themeColor="text1" w:themeShade="80"/>
          <w:spacing w:val="-4"/>
          <w:sz w:val="20"/>
          <w:szCs w:val="20"/>
        </w:rPr>
        <w:t>business</w:t>
      </w:r>
      <w:r w:rsidR="00643444" w:rsidRPr="00B56C65">
        <w:rPr>
          <w:rFonts w:ascii="Aeonik" w:eastAsia="Times New Roman" w:hAnsi="Aeonik" w:cs="STIX Two Math"/>
          <w:color w:val="1F1F1F" w:themeColor="text1" w:themeShade="80"/>
          <w:spacing w:val="-4"/>
          <w:sz w:val="20"/>
          <w:szCs w:val="20"/>
        </w:rPr>
        <w:t>, including new and expanded concessions</w:t>
      </w:r>
      <w:r w:rsidR="00DE5B61">
        <w:rPr>
          <w:rFonts w:ascii="Aeonik" w:eastAsia="Times New Roman" w:hAnsi="Aeonik" w:cs="STIX Two Math"/>
          <w:color w:val="1F1F1F" w:themeColor="text1" w:themeShade="80"/>
          <w:spacing w:val="-4"/>
          <w:sz w:val="20"/>
          <w:szCs w:val="20"/>
        </w:rPr>
        <w:t>, as well as</w:t>
      </w:r>
      <w:r w:rsidR="00643444" w:rsidRPr="00B56C65" w:rsidDel="00DE5B61">
        <w:rPr>
          <w:rFonts w:ascii="Aeonik" w:eastAsia="Times New Roman" w:hAnsi="Aeonik" w:cs="STIX Two Math"/>
          <w:color w:val="1F1F1F" w:themeColor="text1" w:themeShade="80"/>
          <w:spacing w:val="-4"/>
          <w:sz w:val="20"/>
          <w:szCs w:val="20"/>
        </w:rPr>
        <w:t xml:space="preserve"> </w:t>
      </w:r>
      <w:r w:rsidR="00643444" w:rsidRPr="00B56C65">
        <w:rPr>
          <w:rFonts w:ascii="Aeonik" w:eastAsia="Times New Roman" w:hAnsi="Aeonik" w:cs="STIX Two Math"/>
          <w:color w:val="1F1F1F" w:themeColor="text1" w:themeShade="80"/>
          <w:spacing w:val="-4"/>
          <w:sz w:val="20"/>
          <w:szCs w:val="20"/>
        </w:rPr>
        <w:t xml:space="preserve">potential acquisitions in high-potential areas, </w:t>
      </w:r>
      <w:r w:rsidR="00AC18D3">
        <w:rPr>
          <w:rFonts w:ascii="Aeonik" w:eastAsia="Times New Roman" w:hAnsi="Aeonik" w:cs="STIX Two Math"/>
          <w:color w:val="1F1F1F" w:themeColor="text1" w:themeShade="80"/>
          <w:spacing w:val="-4"/>
          <w:sz w:val="20"/>
          <w:szCs w:val="20"/>
        </w:rPr>
        <w:t xml:space="preserve">altogether </w:t>
      </w:r>
      <w:r w:rsidR="00563EED">
        <w:rPr>
          <w:rFonts w:ascii="Aeonik" w:eastAsia="Times New Roman" w:hAnsi="Aeonik" w:cs="STIX Two Math"/>
          <w:color w:val="1F1F1F" w:themeColor="text1" w:themeShade="80"/>
          <w:spacing w:val="-4"/>
          <w:sz w:val="20"/>
          <w:szCs w:val="20"/>
        </w:rPr>
        <w:t>well-</w:t>
      </w:r>
      <w:r w:rsidR="00643444" w:rsidRPr="00B56C65">
        <w:rPr>
          <w:rFonts w:ascii="Aeonik" w:eastAsia="Times New Roman" w:hAnsi="Aeonik" w:cs="STIX Two Math"/>
          <w:color w:val="1F1F1F" w:themeColor="text1" w:themeShade="80"/>
          <w:spacing w:val="-4"/>
          <w:sz w:val="20"/>
          <w:szCs w:val="20"/>
        </w:rPr>
        <w:t>positioning Kahraba to capture rising demand amid accelerating industrial activity.</w:t>
      </w:r>
    </w:p>
    <w:p w14:paraId="714F896C" w14:textId="77777777" w:rsidR="00B03677" w:rsidRPr="00201F95" w:rsidRDefault="00B03677" w:rsidP="00B03677">
      <w:pPr>
        <w:rPr>
          <w:rFonts w:ascii="STIX Two Math" w:eastAsia="Times New Roman" w:hAnsi="STIX Two Math" w:cs="STIX Two Math"/>
          <w:spacing w:val="-4"/>
          <w:sz w:val="20"/>
          <w:szCs w:val="20"/>
        </w:rPr>
      </w:pPr>
    </w:p>
    <w:p w14:paraId="73D2C0DF" w14:textId="579DA5A7" w:rsidR="00BA5E44" w:rsidRPr="00B56C65" w:rsidRDefault="00043EEB" w:rsidP="00663000">
      <w:pPr>
        <w:spacing w:line="264" w:lineRule="auto"/>
        <w:rPr>
          <w:rFonts w:ascii="STIX Two Text" w:hAnsi="STIX Two Text" w:cs="STIX Two Math"/>
          <w:b/>
          <w:bCs/>
          <w:color w:val="13273D"/>
          <w:sz w:val="24"/>
          <w:szCs w:val="24"/>
        </w:rPr>
      </w:pPr>
      <w:r w:rsidRPr="00B56C65">
        <w:rPr>
          <w:rFonts w:ascii="STIX Two Text" w:hAnsi="STIX Two Text" w:cs="STIX Two Math"/>
          <w:b/>
          <w:bCs/>
          <w:color w:val="13273D"/>
          <w:sz w:val="24"/>
          <w:szCs w:val="24"/>
        </w:rPr>
        <w:t>Oil and gas | ONS</w:t>
      </w:r>
    </w:p>
    <w:p w14:paraId="438E541B" w14:textId="2B50BF6A" w:rsidR="00FF6C0B" w:rsidRPr="00FF6C0B" w:rsidRDefault="008E5886" w:rsidP="00FF6C0B">
      <w:pPr>
        <w:spacing w:after="120" w:line="264" w:lineRule="auto"/>
        <w:contextualSpacing/>
        <w:rPr>
          <w:rFonts w:ascii="Aeonik" w:eastAsia="Times New Roman" w:hAnsi="Aeonik" w:cs="STIX Two Math"/>
          <w:spacing w:val="-4"/>
          <w:sz w:val="20"/>
          <w:szCs w:val="20"/>
        </w:rPr>
      </w:pPr>
      <w:r w:rsidRPr="00430EB8">
        <w:rPr>
          <w:rFonts w:ascii="Aeonik" w:eastAsia="Times New Roman" w:hAnsi="Aeonik" w:cs="STIX Two Math"/>
          <w:b/>
          <w:bCs/>
          <w:spacing w:val="-4"/>
          <w:sz w:val="20"/>
          <w:szCs w:val="20"/>
        </w:rPr>
        <w:t>ONS</w:t>
      </w:r>
      <w:r w:rsidR="00733067" w:rsidRPr="00430EB8">
        <w:rPr>
          <w:rFonts w:ascii="Aeonik" w:eastAsia="Times New Roman" w:hAnsi="Aeonik" w:cs="STIX Two Math"/>
          <w:b/>
          <w:bCs/>
          <w:spacing w:val="-4"/>
          <w:sz w:val="20"/>
          <w:szCs w:val="20"/>
        </w:rPr>
        <w:t xml:space="preserve"> </w:t>
      </w:r>
      <w:r w:rsidR="00FF6C0B" w:rsidRPr="00FF6C0B">
        <w:rPr>
          <w:rFonts w:ascii="Aeonik" w:eastAsia="Times New Roman" w:hAnsi="Aeonik" w:cs="STIX Two Math"/>
          <w:spacing w:val="-4"/>
          <w:sz w:val="20"/>
          <w:szCs w:val="20"/>
        </w:rPr>
        <w:t>delivered</w:t>
      </w:r>
      <w:r w:rsidR="00FF6C0B" w:rsidRPr="00FF6C0B" w:rsidDel="002D01FA">
        <w:rPr>
          <w:rFonts w:ascii="Aeonik" w:eastAsia="Times New Roman" w:hAnsi="Aeonik" w:cs="STIX Two Math"/>
          <w:spacing w:val="-4"/>
          <w:sz w:val="20"/>
          <w:szCs w:val="20"/>
        </w:rPr>
        <w:t xml:space="preserve"> </w:t>
      </w:r>
      <w:r w:rsidR="00FF6C0B" w:rsidRPr="00FF6C0B">
        <w:rPr>
          <w:rFonts w:ascii="Aeonik" w:eastAsia="Times New Roman" w:hAnsi="Aeonik" w:cs="STIX Two Math"/>
          <w:spacing w:val="-4"/>
          <w:sz w:val="20"/>
          <w:szCs w:val="20"/>
        </w:rPr>
        <w:t xml:space="preserve">revenues </w:t>
      </w:r>
      <w:r w:rsidR="002D01FA">
        <w:rPr>
          <w:rFonts w:ascii="Aeonik" w:eastAsia="Times New Roman" w:hAnsi="Aeonik" w:cs="STIX Two Math"/>
          <w:spacing w:val="-4"/>
          <w:sz w:val="20"/>
          <w:szCs w:val="20"/>
        </w:rPr>
        <w:t>of</w:t>
      </w:r>
      <w:r w:rsidR="00FF6C0B" w:rsidRPr="00FF6C0B">
        <w:rPr>
          <w:rFonts w:ascii="Aeonik" w:eastAsia="Times New Roman" w:hAnsi="Aeonik" w:cs="STIX Two Math"/>
          <w:spacing w:val="-4"/>
          <w:sz w:val="20"/>
          <w:szCs w:val="20"/>
        </w:rPr>
        <w:t xml:space="preserve"> USD 61.3 million, </w:t>
      </w:r>
      <w:r w:rsidR="00A14F60">
        <w:rPr>
          <w:rFonts w:ascii="Aeonik" w:eastAsia="Times New Roman" w:hAnsi="Aeonik" w:cs="STIX Two Math"/>
          <w:spacing w:val="-4"/>
          <w:sz w:val="20"/>
          <w:szCs w:val="20"/>
        </w:rPr>
        <w:t>supported by</w:t>
      </w:r>
      <w:r w:rsidR="00FF6C0B" w:rsidRPr="00FF6C0B">
        <w:rPr>
          <w:rFonts w:ascii="Aeonik" w:eastAsia="Times New Roman" w:hAnsi="Aeonik" w:cs="STIX Two Math"/>
          <w:spacing w:val="-4"/>
          <w:sz w:val="20"/>
          <w:szCs w:val="20"/>
        </w:rPr>
        <w:t xml:space="preserve"> stable production volumes. Gross profit increased 6% y-o-y to USD 37.2 million</w:t>
      </w:r>
      <w:r w:rsidR="00043A02">
        <w:rPr>
          <w:rFonts w:ascii="Aeonik" w:eastAsia="Times New Roman" w:hAnsi="Aeonik" w:cs="STIX Two Math"/>
          <w:spacing w:val="-4"/>
          <w:sz w:val="20"/>
          <w:szCs w:val="20"/>
        </w:rPr>
        <w:t xml:space="preserve"> in FY25</w:t>
      </w:r>
      <w:r w:rsidR="00FF6C0B" w:rsidRPr="00FF6C0B">
        <w:rPr>
          <w:rFonts w:ascii="Aeonik" w:eastAsia="Times New Roman" w:hAnsi="Aeonik" w:cs="STIX Two Math"/>
          <w:spacing w:val="-4"/>
          <w:sz w:val="20"/>
          <w:szCs w:val="20"/>
        </w:rPr>
        <w:t>, with gross</w:t>
      </w:r>
      <w:r w:rsidR="00604362">
        <w:rPr>
          <w:rFonts w:ascii="Aeonik" w:eastAsia="Times New Roman" w:hAnsi="Aeonik" w:cs="STIX Two Math"/>
          <w:spacing w:val="-4"/>
          <w:sz w:val="20"/>
          <w:szCs w:val="20"/>
        </w:rPr>
        <w:t xml:space="preserve"> profit</w:t>
      </w:r>
      <w:r w:rsidR="00FF6C0B" w:rsidRPr="00FF6C0B">
        <w:rPr>
          <w:rFonts w:ascii="Aeonik" w:eastAsia="Times New Roman" w:hAnsi="Aeonik" w:cs="STIX Two Math"/>
          <w:spacing w:val="-4"/>
          <w:sz w:val="20"/>
          <w:szCs w:val="20"/>
        </w:rPr>
        <w:t xml:space="preserve"> margin expanding by 4pp y-o-y to 61%, while EBITDA stood at USD 49.1 million</w:t>
      </w:r>
      <w:r w:rsidR="008F3047">
        <w:rPr>
          <w:rFonts w:ascii="Aeonik" w:eastAsia="Times New Roman" w:hAnsi="Aeonik" w:cs="STIX Two Math"/>
          <w:spacing w:val="-4"/>
          <w:sz w:val="20"/>
          <w:szCs w:val="20"/>
        </w:rPr>
        <w:t xml:space="preserve"> in FY25</w:t>
      </w:r>
      <w:r w:rsidR="00FF6C0B" w:rsidRPr="00FF6C0B">
        <w:rPr>
          <w:rFonts w:ascii="Aeonik" w:eastAsia="Times New Roman" w:hAnsi="Aeonik" w:cs="STIX Two Math"/>
          <w:spacing w:val="-4"/>
          <w:sz w:val="20"/>
          <w:szCs w:val="20"/>
        </w:rPr>
        <w:t xml:space="preserve">, </w:t>
      </w:r>
      <w:r w:rsidR="0083681F">
        <w:rPr>
          <w:rFonts w:ascii="Aeonik" w:eastAsia="Times New Roman" w:hAnsi="Aeonik" w:cs="STIX Two Math"/>
          <w:spacing w:val="-4"/>
          <w:sz w:val="20"/>
          <w:szCs w:val="20"/>
        </w:rPr>
        <w:t>translating into</w:t>
      </w:r>
      <w:r w:rsidR="00FF6C0B" w:rsidRPr="00FF6C0B">
        <w:rPr>
          <w:rFonts w:ascii="Aeonik" w:eastAsia="Times New Roman" w:hAnsi="Aeonik" w:cs="STIX Two Math"/>
          <w:spacing w:val="-4"/>
          <w:sz w:val="20"/>
          <w:szCs w:val="20"/>
        </w:rPr>
        <w:t xml:space="preserve"> a robust EBITDA margin of 80%</w:t>
      </w:r>
      <w:r w:rsidR="00FF1479">
        <w:rPr>
          <w:rFonts w:ascii="Aeonik" w:eastAsia="Times New Roman" w:hAnsi="Aeonik" w:cs="STIX Two Math"/>
          <w:spacing w:val="-4"/>
          <w:sz w:val="20"/>
          <w:szCs w:val="20"/>
        </w:rPr>
        <w:t xml:space="preserve">, underscoring </w:t>
      </w:r>
      <w:r w:rsidR="009D1190">
        <w:rPr>
          <w:rFonts w:ascii="Aeonik" w:eastAsia="Times New Roman" w:hAnsi="Aeonik" w:cs="STIX Two Math"/>
          <w:spacing w:val="-4"/>
          <w:sz w:val="20"/>
          <w:szCs w:val="20"/>
        </w:rPr>
        <w:t>the robustness of ONS’</w:t>
      </w:r>
      <w:r w:rsidR="00107F5E">
        <w:rPr>
          <w:rFonts w:ascii="Aeonik" w:eastAsia="Times New Roman" w:hAnsi="Aeonik" w:cs="STIX Two Math"/>
          <w:spacing w:val="-4"/>
          <w:sz w:val="20"/>
          <w:szCs w:val="20"/>
        </w:rPr>
        <w:t xml:space="preserve"> operating model</w:t>
      </w:r>
      <w:r w:rsidR="00FF6C0B" w:rsidRPr="00FF6C0B">
        <w:rPr>
          <w:rFonts w:ascii="Aeonik" w:eastAsia="Times New Roman" w:hAnsi="Aeonik" w:cs="STIX Two Math"/>
          <w:spacing w:val="-4"/>
          <w:sz w:val="20"/>
          <w:szCs w:val="20"/>
        </w:rPr>
        <w:t>. Net profit rose 7% y-o-y to USD 33.3 million</w:t>
      </w:r>
      <w:r w:rsidR="00486322">
        <w:rPr>
          <w:rFonts w:ascii="Aeonik" w:eastAsia="Times New Roman" w:hAnsi="Aeonik" w:cs="STIX Two Math"/>
          <w:spacing w:val="-4"/>
          <w:sz w:val="20"/>
          <w:szCs w:val="20"/>
        </w:rPr>
        <w:t xml:space="preserve"> in FY25</w:t>
      </w:r>
      <w:r w:rsidR="00FF6C0B" w:rsidRPr="00FF6C0B">
        <w:rPr>
          <w:rFonts w:ascii="Aeonik" w:eastAsia="Times New Roman" w:hAnsi="Aeonik" w:cs="STIX Two Math"/>
          <w:spacing w:val="-4"/>
          <w:sz w:val="20"/>
          <w:szCs w:val="20"/>
        </w:rPr>
        <w:t>, with net profit margin expanding by 4pp y-o-y to 54%.</w:t>
      </w:r>
    </w:p>
    <w:p w14:paraId="463D5F9B" w14:textId="77777777" w:rsidR="00FF6C0B" w:rsidRPr="00B56C65" w:rsidRDefault="00FF6C0B" w:rsidP="00FF6C0B">
      <w:pPr>
        <w:spacing w:after="120" w:line="264" w:lineRule="auto"/>
        <w:contextualSpacing/>
        <w:rPr>
          <w:rFonts w:ascii="Aeonik" w:eastAsia="Times New Roman" w:hAnsi="Aeonik" w:cs="STIX Two Math"/>
          <w:color w:val="1F1F1F" w:themeColor="text1" w:themeShade="80"/>
          <w:spacing w:val="-4"/>
          <w:sz w:val="20"/>
          <w:szCs w:val="20"/>
        </w:rPr>
      </w:pPr>
    </w:p>
    <w:p w14:paraId="7819D5F6" w14:textId="48D507AB" w:rsidR="0016460C" w:rsidRPr="00B56C65" w:rsidRDefault="004E756C" w:rsidP="004F0047">
      <w:pPr>
        <w:spacing w:after="120" w:line="264" w:lineRule="auto"/>
        <w:contextualSpacing/>
        <w:rPr>
          <w:rFonts w:ascii="Aeonik" w:eastAsia="Times New Roman" w:hAnsi="Aeonik" w:cs="STIX Two Math"/>
          <w:color w:val="1F1F1F" w:themeColor="text1" w:themeShade="80"/>
          <w:spacing w:val="-4"/>
          <w:sz w:val="20"/>
          <w:szCs w:val="20"/>
        </w:rPr>
      </w:pPr>
      <w:r>
        <w:rPr>
          <w:rFonts w:ascii="Aeonik" w:eastAsia="Times New Roman" w:hAnsi="Aeonik" w:cs="STIX Two Math"/>
          <w:color w:val="1F1F1F" w:themeColor="text1" w:themeShade="80"/>
          <w:spacing w:val="-4"/>
          <w:sz w:val="20"/>
          <w:szCs w:val="20"/>
        </w:rPr>
        <w:t>ONS’</w:t>
      </w:r>
      <w:r w:rsidR="00FF6C0B" w:rsidRPr="00B56C65">
        <w:rPr>
          <w:rFonts w:ascii="Aeonik" w:eastAsia="Times New Roman" w:hAnsi="Aeonik" w:cs="STIX Two Math"/>
          <w:color w:val="1F1F1F" w:themeColor="text1" w:themeShade="80"/>
          <w:spacing w:val="-4"/>
          <w:sz w:val="20"/>
          <w:szCs w:val="20"/>
        </w:rPr>
        <w:t xml:space="preserve"> long-term </w:t>
      </w:r>
      <w:r w:rsidR="0065373D">
        <w:rPr>
          <w:rFonts w:ascii="Aeonik" w:eastAsia="Times New Roman" w:hAnsi="Aeonik" w:cs="STIX Two Math"/>
          <w:color w:val="1F1F1F" w:themeColor="text1" w:themeShade="80"/>
          <w:spacing w:val="-4"/>
          <w:sz w:val="20"/>
          <w:szCs w:val="20"/>
        </w:rPr>
        <w:t xml:space="preserve">operational continuity </w:t>
      </w:r>
      <w:r w:rsidR="004D603C">
        <w:rPr>
          <w:rFonts w:ascii="Aeonik" w:eastAsia="Times New Roman" w:hAnsi="Aeonik" w:cs="STIX Two Math"/>
          <w:color w:val="1F1F1F" w:themeColor="text1" w:themeShade="80"/>
          <w:spacing w:val="-4"/>
          <w:sz w:val="20"/>
          <w:szCs w:val="20"/>
        </w:rPr>
        <w:t>and growth</w:t>
      </w:r>
      <w:r w:rsidR="009A2600">
        <w:rPr>
          <w:rFonts w:ascii="Aeonik" w:eastAsia="Times New Roman" w:hAnsi="Aeonik" w:cs="STIX Two Math"/>
          <w:color w:val="1F1F1F" w:themeColor="text1" w:themeShade="80"/>
          <w:spacing w:val="-4"/>
          <w:sz w:val="20"/>
          <w:szCs w:val="20"/>
        </w:rPr>
        <w:t xml:space="preserve"> prospects</w:t>
      </w:r>
      <w:r w:rsidR="003E6B7E">
        <w:rPr>
          <w:rFonts w:ascii="Aeonik" w:eastAsia="Times New Roman" w:hAnsi="Aeonik" w:cs="STIX Two Math"/>
          <w:color w:val="1F1F1F" w:themeColor="text1" w:themeShade="80"/>
          <w:spacing w:val="-4"/>
          <w:sz w:val="20"/>
          <w:szCs w:val="20"/>
        </w:rPr>
        <w:t xml:space="preserve"> are</w:t>
      </w:r>
      <w:r w:rsidR="00FF6C0B" w:rsidRPr="00B56C65">
        <w:rPr>
          <w:rFonts w:ascii="Aeonik" w:eastAsia="Times New Roman" w:hAnsi="Aeonik" w:cs="STIX Two Math"/>
          <w:color w:val="1F1F1F" w:themeColor="text1" w:themeShade="80"/>
          <w:spacing w:val="-4"/>
          <w:sz w:val="20"/>
          <w:szCs w:val="20"/>
        </w:rPr>
        <w:t xml:space="preserve"> </w:t>
      </w:r>
      <w:r w:rsidR="004F0047" w:rsidRPr="00B56C65">
        <w:rPr>
          <w:rFonts w:ascii="Aeonik" w:eastAsia="Times New Roman" w:hAnsi="Aeonik" w:cs="STIX Two Math"/>
          <w:color w:val="1F1F1F" w:themeColor="text1" w:themeShade="80"/>
          <w:spacing w:val="-4"/>
          <w:sz w:val="20"/>
          <w:szCs w:val="20"/>
        </w:rPr>
        <w:t>supported by the ratification of a 10-year extension to its Concession Agreement</w:t>
      </w:r>
      <w:r w:rsidR="004F0047" w:rsidRPr="00B56C65" w:rsidDel="0016757D">
        <w:rPr>
          <w:rFonts w:ascii="Aeonik" w:eastAsia="Times New Roman" w:hAnsi="Aeonik" w:cs="STIX Two Math"/>
          <w:color w:val="1F1F1F" w:themeColor="text1" w:themeShade="80"/>
          <w:spacing w:val="-4"/>
          <w:sz w:val="20"/>
          <w:szCs w:val="20"/>
        </w:rPr>
        <w:t xml:space="preserve">, </w:t>
      </w:r>
      <w:r w:rsidR="004F0047" w:rsidRPr="00B56C65">
        <w:rPr>
          <w:rFonts w:ascii="Aeonik" w:eastAsia="Times New Roman" w:hAnsi="Aeonik" w:cs="STIX Two Math"/>
          <w:color w:val="1F1F1F" w:themeColor="text1" w:themeShade="80"/>
          <w:spacing w:val="-4"/>
          <w:sz w:val="20"/>
          <w:szCs w:val="20"/>
        </w:rPr>
        <w:t xml:space="preserve">alongside the award of a new nearby concession within the Rummana </w:t>
      </w:r>
      <w:r w:rsidR="00732DD3">
        <w:rPr>
          <w:rFonts w:ascii="Aeonik" w:eastAsia="Times New Roman" w:hAnsi="Aeonik" w:cs="STIX Two Math"/>
          <w:color w:val="1F1F1F" w:themeColor="text1" w:themeShade="80"/>
          <w:spacing w:val="-4"/>
          <w:sz w:val="20"/>
          <w:szCs w:val="20"/>
        </w:rPr>
        <w:t xml:space="preserve">onshore </w:t>
      </w:r>
      <w:r w:rsidR="007D3190">
        <w:rPr>
          <w:rFonts w:ascii="Aeonik" w:eastAsia="Times New Roman" w:hAnsi="Aeonik" w:cs="STIX Two Math"/>
          <w:color w:val="1F1F1F" w:themeColor="text1" w:themeShade="80"/>
          <w:spacing w:val="-4"/>
          <w:sz w:val="20"/>
          <w:szCs w:val="20"/>
        </w:rPr>
        <w:t xml:space="preserve">Central Processing </w:t>
      </w:r>
      <w:r w:rsidR="00262D6D">
        <w:rPr>
          <w:rFonts w:ascii="Aeonik" w:eastAsia="Times New Roman" w:hAnsi="Aeonik" w:cs="STIX Two Math"/>
          <w:color w:val="1F1F1F" w:themeColor="text1" w:themeShade="80"/>
          <w:spacing w:val="-4"/>
          <w:sz w:val="20"/>
          <w:szCs w:val="20"/>
        </w:rPr>
        <w:t>Facility (</w:t>
      </w:r>
      <w:r w:rsidR="004F0047" w:rsidRPr="00B56C65">
        <w:rPr>
          <w:rFonts w:ascii="Aeonik" w:eastAsia="Times New Roman" w:hAnsi="Aeonik" w:cs="STIX Two Math"/>
          <w:color w:val="1F1F1F" w:themeColor="text1" w:themeShade="80"/>
          <w:spacing w:val="-4"/>
          <w:sz w:val="20"/>
          <w:szCs w:val="20"/>
        </w:rPr>
        <w:t>CPF</w:t>
      </w:r>
      <w:r w:rsidR="00262D6D">
        <w:rPr>
          <w:rFonts w:ascii="Aeonik" w:eastAsia="Times New Roman" w:hAnsi="Aeonik" w:cs="STIX Two Math"/>
          <w:color w:val="1F1F1F" w:themeColor="text1" w:themeShade="80"/>
          <w:spacing w:val="-4"/>
          <w:sz w:val="20"/>
          <w:szCs w:val="20"/>
        </w:rPr>
        <w:t>)</w:t>
      </w:r>
      <w:r w:rsidR="004F0047" w:rsidRPr="00B56C65">
        <w:rPr>
          <w:rFonts w:ascii="Aeonik" w:eastAsia="Times New Roman" w:hAnsi="Aeonik" w:cs="STIX Two Math"/>
          <w:color w:val="1F1F1F" w:themeColor="text1" w:themeShade="80"/>
          <w:spacing w:val="-4"/>
          <w:sz w:val="20"/>
          <w:szCs w:val="20"/>
        </w:rPr>
        <w:t xml:space="preserve">. </w:t>
      </w:r>
      <w:r w:rsidR="002B3966">
        <w:rPr>
          <w:rFonts w:ascii="Aeonik" w:eastAsia="Times New Roman" w:hAnsi="Aeonik" w:cs="STIX Two Math"/>
          <w:color w:val="1F1F1F" w:themeColor="text1" w:themeShade="80"/>
          <w:spacing w:val="-4"/>
          <w:sz w:val="20"/>
          <w:szCs w:val="20"/>
        </w:rPr>
        <w:t>A</w:t>
      </w:r>
      <w:r w:rsidR="004F0047" w:rsidRPr="00B56C65">
        <w:rPr>
          <w:rFonts w:ascii="Aeonik" w:eastAsia="Times New Roman" w:hAnsi="Aeonik" w:cs="STIX Two Math"/>
          <w:color w:val="1F1F1F" w:themeColor="text1" w:themeShade="80"/>
          <w:spacing w:val="-4"/>
          <w:sz w:val="20"/>
          <w:szCs w:val="20"/>
        </w:rPr>
        <w:t>ddition</w:t>
      </w:r>
      <w:r w:rsidR="002B3966">
        <w:rPr>
          <w:rFonts w:ascii="Aeonik" w:eastAsia="Times New Roman" w:hAnsi="Aeonik" w:cs="STIX Two Math"/>
          <w:color w:val="1F1F1F" w:themeColor="text1" w:themeShade="80"/>
          <w:spacing w:val="-4"/>
          <w:sz w:val="20"/>
          <w:szCs w:val="20"/>
        </w:rPr>
        <w:t>ally</w:t>
      </w:r>
      <w:r w:rsidR="004F0047" w:rsidRPr="00B56C65">
        <w:rPr>
          <w:rFonts w:ascii="Aeonik" w:eastAsia="Times New Roman" w:hAnsi="Aeonik" w:cs="STIX Two Math"/>
          <w:color w:val="1F1F1F" w:themeColor="text1" w:themeShade="80"/>
          <w:spacing w:val="-4"/>
          <w:sz w:val="20"/>
          <w:szCs w:val="20"/>
        </w:rPr>
        <w:t>, a new flat gas price</w:t>
      </w:r>
      <w:r w:rsidR="006969D0">
        <w:rPr>
          <w:rFonts w:ascii="Aeonik" w:eastAsia="Times New Roman" w:hAnsi="Aeonik" w:cs="STIX Two Math"/>
          <w:color w:val="1F1F1F" w:themeColor="text1" w:themeShade="80"/>
          <w:spacing w:val="-4"/>
          <w:sz w:val="20"/>
          <w:szCs w:val="20"/>
        </w:rPr>
        <w:t>,</w:t>
      </w:r>
      <w:r w:rsidR="004F0047" w:rsidRPr="00B56C65">
        <w:rPr>
          <w:rFonts w:ascii="Aeonik" w:eastAsia="Times New Roman" w:hAnsi="Aeonik" w:cs="STIX Two Math"/>
          <w:color w:val="1F1F1F" w:themeColor="text1" w:themeShade="80"/>
          <w:spacing w:val="-4"/>
          <w:sz w:val="20"/>
          <w:szCs w:val="20"/>
        </w:rPr>
        <w:t xml:space="preserve"> approved in November 2025</w:t>
      </w:r>
      <w:r w:rsidR="006969D0">
        <w:rPr>
          <w:rFonts w:ascii="Aeonik" w:eastAsia="Times New Roman" w:hAnsi="Aeonik" w:cs="STIX Two Math"/>
          <w:color w:val="1F1F1F" w:themeColor="text1" w:themeShade="80"/>
          <w:spacing w:val="-4"/>
          <w:sz w:val="20"/>
          <w:szCs w:val="20"/>
        </w:rPr>
        <w:t>,</w:t>
      </w:r>
      <w:r w:rsidR="004F0047" w:rsidRPr="00B56C65">
        <w:rPr>
          <w:rFonts w:ascii="Aeonik" w:eastAsia="Times New Roman" w:hAnsi="Aeonik" w:cs="STIX Two Math"/>
          <w:color w:val="1F1F1F" w:themeColor="text1" w:themeShade="80"/>
          <w:spacing w:val="-4"/>
          <w:sz w:val="20"/>
          <w:szCs w:val="20"/>
        </w:rPr>
        <w:t xml:space="preserve"> will apply to incremental gas </w:t>
      </w:r>
      <w:r w:rsidR="00D26D5E">
        <w:rPr>
          <w:rFonts w:ascii="Aeonik" w:eastAsia="Times New Roman" w:hAnsi="Aeonik" w:cs="STIX Two Math"/>
          <w:color w:val="1F1F1F" w:themeColor="text1" w:themeShade="80"/>
          <w:spacing w:val="-4"/>
          <w:sz w:val="20"/>
          <w:szCs w:val="20"/>
        </w:rPr>
        <w:t xml:space="preserve">coming </w:t>
      </w:r>
      <w:r w:rsidR="004F0047" w:rsidRPr="00B56C65">
        <w:rPr>
          <w:rFonts w:ascii="Aeonik" w:eastAsia="Times New Roman" w:hAnsi="Aeonik" w:cs="STIX Two Math"/>
          <w:color w:val="1F1F1F" w:themeColor="text1" w:themeShade="80"/>
          <w:spacing w:val="-4"/>
          <w:sz w:val="20"/>
          <w:szCs w:val="20"/>
        </w:rPr>
        <w:t xml:space="preserve">from new projects, starting with Phase-4, </w:t>
      </w:r>
      <w:r w:rsidR="000A51BA">
        <w:rPr>
          <w:rFonts w:ascii="Aeonik" w:eastAsia="Times New Roman" w:hAnsi="Aeonik" w:cs="STIX Two Math"/>
          <w:color w:val="1F1F1F" w:themeColor="text1" w:themeShade="80"/>
          <w:spacing w:val="-4"/>
          <w:sz w:val="20"/>
          <w:szCs w:val="20"/>
        </w:rPr>
        <w:t xml:space="preserve">which is </w:t>
      </w:r>
      <w:r w:rsidR="004F0047" w:rsidRPr="00B56C65">
        <w:rPr>
          <w:rFonts w:ascii="Aeonik" w:eastAsia="Times New Roman" w:hAnsi="Aeonik" w:cs="STIX Two Math"/>
          <w:color w:val="1F1F1F" w:themeColor="text1" w:themeShade="80"/>
          <w:spacing w:val="-4"/>
          <w:sz w:val="20"/>
          <w:szCs w:val="20"/>
        </w:rPr>
        <w:t>expected to begin production in 2027.</w:t>
      </w:r>
    </w:p>
    <w:p w14:paraId="78F28DCD" w14:textId="77777777" w:rsidR="00C83D55" w:rsidRPr="00201F95" w:rsidRDefault="00C83D55" w:rsidP="00FF6C0B">
      <w:pPr>
        <w:spacing w:after="120" w:line="264" w:lineRule="auto"/>
        <w:contextualSpacing/>
        <w:rPr>
          <w:rFonts w:ascii="STIX Two Math" w:hAnsi="STIX Two Math" w:cs="STIX Two Math"/>
        </w:rPr>
      </w:pPr>
    </w:p>
    <w:p w14:paraId="3FCF56AE" w14:textId="5C0F325A" w:rsidR="00343B82" w:rsidRPr="00B56C65" w:rsidRDefault="00C709C1" w:rsidP="00663000">
      <w:pPr>
        <w:spacing w:line="264" w:lineRule="auto"/>
        <w:rPr>
          <w:rFonts w:ascii="STIX Two Text" w:hAnsi="STIX Two Text" w:cs="STIX Two Math"/>
          <w:b/>
          <w:bCs/>
          <w:color w:val="13273D"/>
          <w:sz w:val="24"/>
          <w:szCs w:val="24"/>
        </w:rPr>
      </w:pPr>
      <w:r w:rsidRPr="00B56C65">
        <w:rPr>
          <w:rFonts w:ascii="STIX Two Text" w:hAnsi="STIX Two Text" w:cs="STIX Two Math"/>
          <w:b/>
          <w:bCs/>
          <w:color w:val="13273D"/>
          <w:sz w:val="24"/>
          <w:szCs w:val="24"/>
        </w:rPr>
        <w:t>NBFS</w:t>
      </w:r>
      <w:r w:rsidR="00343B82" w:rsidRPr="00B56C65">
        <w:rPr>
          <w:rFonts w:ascii="STIX Two Text" w:hAnsi="STIX Two Text" w:cs="STIX Two Math"/>
          <w:b/>
          <w:bCs/>
          <w:color w:val="13273D"/>
          <w:sz w:val="24"/>
          <w:szCs w:val="24"/>
        </w:rPr>
        <w:t xml:space="preserve"> &amp; Diversified  </w:t>
      </w:r>
    </w:p>
    <w:p w14:paraId="5824734E" w14:textId="558E2EB8" w:rsidR="001D72C9" w:rsidRDefault="001D72C9" w:rsidP="001C6E75">
      <w:pPr>
        <w:spacing w:after="120" w:line="264" w:lineRule="auto"/>
        <w:contextualSpacing/>
        <w:rPr>
          <w:rFonts w:ascii="Aeonik" w:eastAsia="Times New Roman" w:hAnsi="Aeonik" w:cs="STIX Two Math"/>
          <w:spacing w:val="-4"/>
          <w:sz w:val="20"/>
          <w:szCs w:val="20"/>
        </w:rPr>
      </w:pPr>
      <w:r w:rsidRPr="001D72C9">
        <w:rPr>
          <w:rFonts w:ascii="Aeonik" w:eastAsia="Times New Roman" w:hAnsi="Aeonik" w:cs="STIX Two Math"/>
          <w:spacing w:val="-4"/>
          <w:sz w:val="20"/>
          <w:szCs w:val="20"/>
        </w:rPr>
        <w:t xml:space="preserve">The </w:t>
      </w:r>
      <w:r w:rsidRPr="001C6E75">
        <w:rPr>
          <w:rFonts w:ascii="Aeonik" w:eastAsia="Times New Roman" w:hAnsi="Aeonik" w:cs="STIX Two Math"/>
          <w:b/>
          <w:bCs/>
          <w:spacing w:val="-4"/>
          <w:sz w:val="20"/>
          <w:szCs w:val="20"/>
        </w:rPr>
        <w:t xml:space="preserve">NBFS and </w:t>
      </w:r>
      <w:r w:rsidRPr="001D72C9">
        <w:rPr>
          <w:rFonts w:ascii="Aeonik" w:eastAsia="Times New Roman" w:hAnsi="Aeonik" w:cs="STIX Two Math"/>
          <w:b/>
          <w:bCs/>
          <w:spacing w:val="-4"/>
          <w:sz w:val="20"/>
          <w:szCs w:val="20"/>
        </w:rPr>
        <w:t>diversified segment</w:t>
      </w:r>
      <w:r w:rsidRPr="001D72C9">
        <w:rPr>
          <w:rFonts w:ascii="Aeonik" w:eastAsia="Times New Roman" w:hAnsi="Aeonik" w:cs="STIX Two Math"/>
          <w:spacing w:val="-4"/>
          <w:sz w:val="20"/>
          <w:szCs w:val="20"/>
        </w:rPr>
        <w:t xml:space="preserve"> delivered revenues of USD 57.2 million</w:t>
      </w:r>
      <w:r w:rsidR="00C87E90">
        <w:rPr>
          <w:rFonts w:ascii="Aeonik" w:eastAsia="Times New Roman" w:hAnsi="Aeonik" w:cs="STIX Two Math"/>
          <w:spacing w:val="-4"/>
          <w:sz w:val="20"/>
          <w:szCs w:val="20"/>
        </w:rPr>
        <w:t xml:space="preserve"> in FY25</w:t>
      </w:r>
      <w:r w:rsidRPr="001D72C9">
        <w:rPr>
          <w:rFonts w:ascii="Aeonik" w:eastAsia="Times New Roman" w:hAnsi="Aeonik" w:cs="STIX Two Math"/>
          <w:spacing w:val="-4"/>
          <w:sz w:val="20"/>
          <w:szCs w:val="20"/>
        </w:rPr>
        <w:t xml:space="preserve">, more than doubling y-o-y (+112%), driven primarily by gains from the Group’s portfolio optimisation programme, including </w:t>
      </w:r>
      <w:r w:rsidR="002B4C5B">
        <w:rPr>
          <w:rFonts w:ascii="Aeonik" w:eastAsia="Times New Roman" w:hAnsi="Aeonik" w:cs="STIX Two Math"/>
          <w:spacing w:val="-4"/>
          <w:sz w:val="20"/>
          <w:szCs w:val="20"/>
        </w:rPr>
        <w:t xml:space="preserve">proceeds from </w:t>
      </w:r>
      <w:r w:rsidRPr="001D72C9">
        <w:rPr>
          <w:rFonts w:ascii="Aeonik" w:eastAsia="Times New Roman" w:hAnsi="Aeonik" w:cs="STIX Two Math"/>
          <w:spacing w:val="-4"/>
          <w:sz w:val="20"/>
          <w:szCs w:val="20"/>
        </w:rPr>
        <w:t xml:space="preserve">selective asset </w:t>
      </w:r>
      <w:proofErr w:type="spellStart"/>
      <w:r w:rsidRPr="001D72C9">
        <w:rPr>
          <w:rFonts w:ascii="Aeonik" w:eastAsia="Times New Roman" w:hAnsi="Aeonik" w:cs="STIX Two Math"/>
          <w:spacing w:val="-4"/>
          <w:sz w:val="20"/>
          <w:szCs w:val="20"/>
        </w:rPr>
        <w:t>monetisation</w:t>
      </w:r>
      <w:proofErr w:type="spellEnd"/>
      <w:r w:rsidR="002C1812">
        <w:rPr>
          <w:rFonts w:ascii="Aeonik" w:eastAsia="Times New Roman" w:hAnsi="Aeonik" w:cs="STIX Two Math"/>
          <w:spacing w:val="-4"/>
          <w:sz w:val="20"/>
          <w:szCs w:val="20"/>
        </w:rPr>
        <w:t xml:space="preserve"> and</w:t>
      </w:r>
      <w:r w:rsidRPr="001D72C9">
        <w:rPr>
          <w:rFonts w:ascii="Aeonik" w:eastAsia="Times New Roman" w:hAnsi="Aeonik" w:cs="STIX Two Math"/>
          <w:spacing w:val="-4"/>
          <w:sz w:val="20"/>
          <w:szCs w:val="20"/>
        </w:rPr>
        <w:t xml:space="preserve"> partial divestments, </w:t>
      </w:r>
      <w:r w:rsidR="002C1812">
        <w:rPr>
          <w:rFonts w:ascii="Aeonik" w:eastAsia="Times New Roman" w:hAnsi="Aeonik" w:cs="STIX Two Math"/>
          <w:spacing w:val="-4"/>
          <w:sz w:val="20"/>
          <w:szCs w:val="20"/>
        </w:rPr>
        <w:t>as well as</w:t>
      </w:r>
      <w:r w:rsidRPr="001D72C9">
        <w:rPr>
          <w:rFonts w:ascii="Aeonik" w:eastAsia="Times New Roman" w:hAnsi="Aeonik" w:cs="STIX Two Math"/>
          <w:spacing w:val="-4"/>
          <w:sz w:val="20"/>
          <w:szCs w:val="20"/>
        </w:rPr>
        <w:t xml:space="preserve"> the reversal of impairment charges.</w:t>
      </w:r>
      <w:r w:rsidR="001C6E75" w:rsidDel="00A8157F">
        <w:rPr>
          <w:rFonts w:ascii="Aeonik" w:eastAsia="Times New Roman" w:hAnsi="Aeonik" w:cs="STIX Two Math"/>
          <w:spacing w:val="-4"/>
          <w:sz w:val="20"/>
          <w:szCs w:val="20"/>
        </w:rPr>
        <w:t xml:space="preserve"> </w:t>
      </w:r>
      <w:r w:rsidR="00A8157F">
        <w:rPr>
          <w:rFonts w:ascii="Aeonik" w:eastAsia="Times New Roman" w:hAnsi="Aeonik" w:cs="STIX Two Math"/>
          <w:spacing w:val="-4"/>
          <w:sz w:val="20"/>
          <w:szCs w:val="20"/>
        </w:rPr>
        <w:t xml:space="preserve">Attributable net profit from </w:t>
      </w:r>
      <w:r w:rsidRPr="001D72C9">
        <w:rPr>
          <w:rFonts w:ascii="Aeonik" w:eastAsia="Times New Roman" w:hAnsi="Aeonik" w:cs="STIX Two Math"/>
          <w:spacing w:val="-4"/>
          <w:sz w:val="20"/>
          <w:szCs w:val="20"/>
        </w:rPr>
        <w:t>Mohandes Insurance recorded EGP 95.7 million</w:t>
      </w:r>
      <w:r w:rsidR="00B13C4D">
        <w:rPr>
          <w:rFonts w:ascii="Aeonik" w:eastAsia="Times New Roman" w:hAnsi="Aeonik" w:cs="STIX Two Math"/>
          <w:spacing w:val="-4"/>
          <w:sz w:val="20"/>
          <w:szCs w:val="20"/>
        </w:rPr>
        <w:t xml:space="preserve"> in FY25</w:t>
      </w:r>
      <w:r w:rsidRPr="001D72C9">
        <w:rPr>
          <w:rFonts w:ascii="Aeonik" w:eastAsia="Times New Roman" w:hAnsi="Aeonik" w:cs="STIX Two Math"/>
          <w:spacing w:val="-4"/>
          <w:sz w:val="20"/>
          <w:szCs w:val="20"/>
        </w:rPr>
        <w:t>, up 38% y-o-y, supported by strong underwriting performance and improved investment income, while Bedayti delivered attributable net profit of EGP 106 million</w:t>
      </w:r>
      <w:r w:rsidR="00B13C4D">
        <w:rPr>
          <w:rFonts w:ascii="Aeonik" w:eastAsia="Times New Roman" w:hAnsi="Aeonik" w:cs="STIX Two Math"/>
          <w:spacing w:val="-4"/>
          <w:sz w:val="20"/>
          <w:szCs w:val="20"/>
        </w:rPr>
        <w:t xml:space="preserve"> in FY25</w:t>
      </w:r>
      <w:r w:rsidRPr="001D72C9">
        <w:rPr>
          <w:rFonts w:ascii="Aeonik" w:eastAsia="Times New Roman" w:hAnsi="Aeonik" w:cs="STIX Two Math"/>
          <w:spacing w:val="-4"/>
          <w:sz w:val="20"/>
          <w:szCs w:val="20"/>
        </w:rPr>
        <w:t>, up 59% y-o-y, driven by continued portfolio expansion and disciplined risk management.</w:t>
      </w:r>
    </w:p>
    <w:p w14:paraId="0AA999F5" w14:textId="77777777" w:rsidR="001D72C9" w:rsidRPr="001D72C9" w:rsidRDefault="001D72C9" w:rsidP="001D72C9">
      <w:pPr>
        <w:spacing w:after="120" w:line="264" w:lineRule="auto"/>
        <w:contextualSpacing/>
        <w:rPr>
          <w:rFonts w:ascii="Aeonik" w:eastAsia="Times New Roman" w:hAnsi="Aeonik" w:cs="STIX Two Math"/>
          <w:spacing w:val="-4"/>
          <w:sz w:val="20"/>
          <w:szCs w:val="20"/>
        </w:rPr>
      </w:pPr>
    </w:p>
    <w:p w14:paraId="09684FFB" w14:textId="28A4DD18" w:rsidR="001D72C9" w:rsidRPr="001D72C9" w:rsidRDefault="001D72C9" w:rsidP="001D72C9">
      <w:pPr>
        <w:spacing w:after="120" w:line="264" w:lineRule="auto"/>
        <w:contextualSpacing/>
        <w:rPr>
          <w:rFonts w:ascii="Aeonik" w:eastAsia="Times New Roman" w:hAnsi="Aeonik" w:cs="STIX Two Math"/>
          <w:spacing w:val="-4"/>
          <w:sz w:val="20"/>
          <w:szCs w:val="20"/>
        </w:rPr>
      </w:pPr>
      <w:r w:rsidRPr="001D72C9">
        <w:rPr>
          <w:rFonts w:ascii="Aeonik" w:eastAsia="Times New Roman" w:hAnsi="Aeonik" w:cs="STIX Two Math"/>
          <w:spacing w:val="-4"/>
          <w:sz w:val="20"/>
          <w:szCs w:val="20"/>
        </w:rPr>
        <w:t xml:space="preserve">The segment’s outlook remains positive, supported by ongoing portfolio optimisation initiatives focused on capital recycling, selective asset </w:t>
      </w:r>
      <w:proofErr w:type="spellStart"/>
      <w:r w:rsidRPr="001D72C9">
        <w:rPr>
          <w:rFonts w:ascii="Aeonik" w:eastAsia="Times New Roman" w:hAnsi="Aeonik" w:cs="STIX Two Math"/>
          <w:spacing w:val="-4"/>
          <w:sz w:val="20"/>
          <w:szCs w:val="20"/>
        </w:rPr>
        <w:t>monetisation</w:t>
      </w:r>
      <w:proofErr w:type="spellEnd"/>
      <w:r w:rsidRPr="001D72C9">
        <w:rPr>
          <w:rFonts w:ascii="Aeonik" w:eastAsia="Times New Roman" w:hAnsi="Aeonik" w:cs="STIX Two Math"/>
          <w:spacing w:val="-4"/>
          <w:sz w:val="20"/>
          <w:szCs w:val="20"/>
        </w:rPr>
        <w:t xml:space="preserve">, and disciplined capital allocation. In parallel, Nilewood’s MDF facility has </w:t>
      </w:r>
      <w:r w:rsidR="00591760">
        <w:rPr>
          <w:rFonts w:ascii="Aeonik" w:eastAsia="Times New Roman" w:hAnsi="Aeonik" w:cs="STIX Two Math"/>
          <w:spacing w:val="-4"/>
          <w:sz w:val="20"/>
          <w:szCs w:val="20"/>
        </w:rPr>
        <w:t xml:space="preserve">successfully </w:t>
      </w:r>
      <w:r w:rsidRPr="001D72C9">
        <w:rPr>
          <w:rFonts w:ascii="Aeonik" w:eastAsia="Times New Roman" w:hAnsi="Aeonik" w:cs="STIX Two Math"/>
          <w:spacing w:val="-4"/>
          <w:sz w:val="20"/>
          <w:szCs w:val="20"/>
        </w:rPr>
        <w:t>entered early-stage commercial operations, with ramp-up progressing steadily</w:t>
      </w:r>
      <w:r w:rsidR="007B5AED">
        <w:rPr>
          <w:rFonts w:ascii="Aeonik" w:eastAsia="Times New Roman" w:hAnsi="Aeonik" w:cs="STIX Two Math"/>
          <w:spacing w:val="-4"/>
          <w:sz w:val="20"/>
          <w:szCs w:val="20"/>
        </w:rPr>
        <w:t>,</w:t>
      </w:r>
      <w:r w:rsidRPr="001D72C9">
        <w:rPr>
          <w:rFonts w:ascii="Aeonik" w:eastAsia="Times New Roman" w:hAnsi="Aeonik" w:cs="STIX Two Math"/>
          <w:spacing w:val="-4"/>
          <w:sz w:val="20"/>
          <w:szCs w:val="20"/>
        </w:rPr>
        <w:t xml:space="preserve"> and </w:t>
      </w:r>
      <w:r w:rsidR="007B5AED">
        <w:rPr>
          <w:rFonts w:ascii="Aeonik" w:eastAsia="Times New Roman" w:hAnsi="Aeonik" w:cs="STIX Two Math"/>
          <w:spacing w:val="-4"/>
          <w:sz w:val="20"/>
          <w:szCs w:val="20"/>
        </w:rPr>
        <w:t xml:space="preserve">is </w:t>
      </w:r>
      <w:r w:rsidRPr="001D72C9">
        <w:rPr>
          <w:rFonts w:ascii="Aeonik" w:eastAsia="Times New Roman" w:hAnsi="Aeonik" w:cs="STIX Two Math"/>
          <w:spacing w:val="-4"/>
          <w:sz w:val="20"/>
          <w:szCs w:val="20"/>
        </w:rPr>
        <w:t>expected to contribute meaningfully to revenue growth and operating cash generation in FY26, supported by rising domestic demand and</w:t>
      </w:r>
      <w:r w:rsidR="00452130">
        <w:rPr>
          <w:rFonts w:ascii="Aeonik" w:eastAsia="Times New Roman" w:hAnsi="Aeonik" w:cs="STIX Two Math"/>
          <w:spacing w:val="-4"/>
          <w:sz w:val="20"/>
          <w:szCs w:val="20"/>
        </w:rPr>
        <w:t xml:space="preserve"> benefiting from</w:t>
      </w:r>
      <w:r w:rsidRPr="001D72C9">
        <w:rPr>
          <w:rFonts w:ascii="Aeonik" w:eastAsia="Times New Roman" w:hAnsi="Aeonik" w:cs="STIX Two Math"/>
          <w:spacing w:val="-4"/>
          <w:sz w:val="20"/>
          <w:szCs w:val="20"/>
        </w:rPr>
        <w:t xml:space="preserve"> import substitution dynamics.</w:t>
      </w:r>
    </w:p>
    <w:p w14:paraId="4DDF5912" w14:textId="77777777" w:rsidR="009D21CB" w:rsidRPr="00166795" w:rsidRDefault="009D21CB" w:rsidP="00166795">
      <w:pPr>
        <w:spacing w:after="120" w:line="264" w:lineRule="auto"/>
        <w:contextualSpacing/>
        <w:rPr>
          <w:rFonts w:ascii="Aeonik" w:eastAsia="Times New Roman" w:hAnsi="Aeonik" w:cs="STIX Two Math"/>
          <w:spacing w:val="-4"/>
          <w:sz w:val="20"/>
          <w:szCs w:val="20"/>
        </w:rPr>
      </w:pPr>
    </w:p>
    <w:p w14:paraId="7D4F8378" w14:textId="76BB7E37" w:rsidR="00FD3D20" w:rsidRPr="001D72C9" w:rsidRDefault="00834E06" w:rsidP="00166795">
      <w:pPr>
        <w:spacing w:after="120" w:line="264" w:lineRule="auto"/>
        <w:contextualSpacing/>
        <w:rPr>
          <w:rFonts w:ascii="Aeonik" w:eastAsia="Times New Roman" w:hAnsi="Aeonik" w:cs="STIX Two Math"/>
          <w:spacing w:val="-4"/>
          <w:sz w:val="20"/>
          <w:szCs w:val="20"/>
        </w:rPr>
      </w:pPr>
      <w:r>
        <w:rPr>
          <w:rFonts w:ascii="Aeonik" w:eastAsia="Times New Roman" w:hAnsi="Aeonik" w:cs="STIX Two Math"/>
          <w:spacing w:val="-4"/>
          <w:sz w:val="20"/>
          <w:szCs w:val="20"/>
        </w:rPr>
        <w:t>Valmore</w:t>
      </w:r>
      <w:r w:rsidR="00FF0372" w:rsidRPr="00166795">
        <w:rPr>
          <w:rFonts w:ascii="Aeonik" w:eastAsia="Times New Roman" w:hAnsi="Aeonik" w:cs="STIX Two Math"/>
          <w:spacing w:val="-4"/>
          <w:sz w:val="20"/>
          <w:szCs w:val="20"/>
        </w:rPr>
        <w:t xml:space="preserve">’s standalone and consolidated financial statements </w:t>
      </w:r>
      <w:r w:rsidR="00D86C6E" w:rsidRPr="00166795">
        <w:rPr>
          <w:rFonts w:ascii="Aeonik" w:eastAsia="Times New Roman" w:hAnsi="Aeonik" w:cs="STIX Two Math"/>
          <w:spacing w:val="-4"/>
          <w:sz w:val="20"/>
          <w:szCs w:val="20"/>
        </w:rPr>
        <w:t xml:space="preserve">and full earnings release </w:t>
      </w:r>
      <w:r w:rsidR="00FF0372" w:rsidRPr="00166795">
        <w:rPr>
          <w:rFonts w:ascii="Aeonik" w:eastAsia="Times New Roman" w:hAnsi="Aeonik" w:cs="STIX Two Math"/>
          <w:spacing w:val="-4"/>
          <w:sz w:val="20"/>
          <w:szCs w:val="20"/>
        </w:rPr>
        <w:t xml:space="preserve">for the </w:t>
      </w:r>
      <w:r w:rsidR="00B56C65">
        <w:rPr>
          <w:rFonts w:ascii="Aeonik" w:eastAsia="Times New Roman" w:hAnsi="Aeonik" w:cs="STIX Two Math"/>
          <w:spacing w:val="-4"/>
          <w:sz w:val="20"/>
          <w:szCs w:val="20"/>
        </w:rPr>
        <w:t>year</w:t>
      </w:r>
      <w:r w:rsidR="00FF0372" w:rsidRPr="00166795">
        <w:rPr>
          <w:rFonts w:ascii="Aeonik" w:eastAsia="Times New Roman" w:hAnsi="Aeonik" w:cs="STIX Two Math"/>
          <w:spacing w:val="-4"/>
          <w:sz w:val="20"/>
          <w:szCs w:val="20"/>
        </w:rPr>
        <w:t xml:space="preserve"> ended </w:t>
      </w:r>
      <w:r w:rsidR="00A86C2F" w:rsidRPr="00166795">
        <w:rPr>
          <w:rFonts w:ascii="Aeonik" w:eastAsia="Times New Roman" w:hAnsi="Aeonik" w:cs="STIX Two Math"/>
          <w:spacing w:val="-4"/>
          <w:sz w:val="20"/>
          <w:szCs w:val="20"/>
        </w:rPr>
        <w:t>3</w:t>
      </w:r>
      <w:r>
        <w:rPr>
          <w:rFonts w:ascii="Aeonik" w:eastAsia="Times New Roman" w:hAnsi="Aeonik" w:cs="STIX Two Math"/>
          <w:spacing w:val="-4"/>
          <w:sz w:val="20"/>
          <w:szCs w:val="20"/>
        </w:rPr>
        <w:t>1</w:t>
      </w:r>
      <w:r w:rsidR="00C227B2" w:rsidRPr="00166795">
        <w:rPr>
          <w:rFonts w:ascii="Aeonik" w:eastAsia="Times New Roman" w:hAnsi="Aeonik" w:cs="STIX Two Math"/>
          <w:spacing w:val="-4"/>
          <w:sz w:val="20"/>
          <w:szCs w:val="20"/>
        </w:rPr>
        <w:t xml:space="preserve"> </w:t>
      </w:r>
      <w:r>
        <w:rPr>
          <w:rFonts w:ascii="Aeonik" w:eastAsia="Times New Roman" w:hAnsi="Aeonik" w:cs="STIX Two Math"/>
          <w:spacing w:val="-4"/>
          <w:sz w:val="20"/>
          <w:szCs w:val="20"/>
        </w:rPr>
        <w:t>December</w:t>
      </w:r>
      <w:r w:rsidR="00C227B2" w:rsidRPr="00166795">
        <w:rPr>
          <w:rFonts w:ascii="Aeonik" w:eastAsia="Times New Roman" w:hAnsi="Aeonik" w:cs="STIX Two Math"/>
          <w:spacing w:val="-4"/>
          <w:sz w:val="20"/>
          <w:szCs w:val="20"/>
        </w:rPr>
        <w:t xml:space="preserve"> </w:t>
      </w:r>
      <w:r w:rsidR="00CC1190" w:rsidRPr="00166795">
        <w:rPr>
          <w:rFonts w:ascii="Aeonik" w:eastAsia="Times New Roman" w:hAnsi="Aeonik" w:cs="STIX Two Math"/>
          <w:spacing w:val="-4"/>
          <w:sz w:val="20"/>
          <w:szCs w:val="20"/>
        </w:rPr>
        <w:t>2025</w:t>
      </w:r>
      <w:r w:rsidR="00FF0372" w:rsidRPr="00166795">
        <w:rPr>
          <w:rFonts w:ascii="Aeonik" w:eastAsia="Times New Roman" w:hAnsi="Aeonik" w:cs="STIX Two Math"/>
          <w:spacing w:val="-4"/>
          <w:sz w:val="20"/>
          <w:szCs w:val="20"/>
        </w:rPr>
        <w:t xml:space="preserve"> are available for </w:t>
      </w:r>
      <w:r w:rsidR="00FF0372" w:rsidRPr="001D72C9">
        <w:rPr>
          <w:rFonts w:ascii="Aeonik" w:eastAsia="Times New Roman" w:hAnsi="Aeonik" w:cs="STIX Two Math"/>
          <w:spacing w:val="-4"/>
          <w:sz w:val="20"/>
          <w:szCs w:val="20"/>
        </w:rPr>
        <w:t xml:space="preserve">download at </w:t>
      </w:r>
      <w:r w:rsidR="003C791D" w:rsidRPr="003C791D">
        <w:rPr>
          <w:rFonts w:ascii="Aeonik" w:eastAsia="Times New Roman" w:hAnsi="Aeonik" w:cs="STIX Two Math"/>
          <w:spacing w:val="-4"/>
          <w:sz w:val="20"/>
          <w:szCs w:val="20"/>
        </w:rPr>
        <w:t>ir.valmore.com</w:t>
      </w:r>
      <w:r w:rsidR="003C791D" w:rsidDel="003C791D">
        <w:t xml:space="preserve"> </w:t>
      </w:r>
    </w:p>
    <w:p w14:paraId="7ED5CFE2" w14:textId="77777777" w:rsidR="00C709C1" w:rsidRPr="00573483" w:rsidRDefault="00C709C1" w:rsidP="00FD3D20">
      <w:pPr>
        <w:spacing w:after="120" w:line="264" w:lineRule="auto"/>
        <w:ind w:right="34"/>
        <w:contextualSpacing/>
        <w:rPr>
          <w:rFonts w:ascii="Helvetica" w:hAnsi="Helvetica"/>
          <w:sz w:val="20"/>
          <w:szCs w:val="20"/>
        </w:rPr>
      </w:pPr>
    </w:p>
    <w:p w14:paraId="503CFB66" w14:textId="4C605309" w:rsidR="00C555F0" w:rsidRPr="00573483" w:rsidRDefault="00FF0372" w:rsidP="00891F31">
      <w:pPr>
        <w:spacing w:after="120" w:line="264" w:lineRule="auto"/>
        <w:jc w:val="center"/>
        <w:rPr>
          <w:rFonts w:ascii="Helvetica" w:hAnsi="Helvetica"/>
          <w:sz w:val="20"/>
          <w:szCs w:val="20"/>
        </w:rPr>
      </w:pPr>
      <w:r w:rsidRPr="00573483">
        <w:rPr>
          <w:rFonts w:ascii="Helvetica" w:hAnsi="Helvetica"/>
          <w:sz w:val="20"/>
          <w:szCs w:val="20"/>
        </w:rPr>
        <w:t>– Ends –</w:t>
      </w:r>
    </w:p>
    <w:p w14:paraId="6EA7FB08" w14:textId="28FA2348" w:rsidR="00430EB8" w:rsidRPr="00A40D67" w:rsidRDefault="008F11A0" w:rsidP="00430EB8">
      <w:pPr>
        <w:spacing w:after="160" w:line="278" w:lineRule="auto"/>
        <w:jc w:val="left"/>
        <w:rPr>
          <w:rFonts w:ascii="Aeonik" w:hAnsi="Aeonik" w:cs="Helvetica"/>
          <w:color w:val="23336A"/>
          <w:sz w:val="28"/>
          <w:szCs w:val="28"/>
          <w:lang w:val="en-GB"/>
        </w:rPr>
      </w:pPr>
      <w:r w:rsidRPr="00663000">
        <w:rPr>
          <w:rFonts w:ascii="Aeonik Medium" w:hAnsi="Aeonik Medium"/>
          <w:color w:val="1F1F1F" w:themeColor="text1" w:themeShade="80"/>
          <w:sz w:val="26"/>
          <w:szCs w:val="26"/>
        </w:rPr>
        <w:br w:type="page"/>
      </w:r>
      <w:r w:rsidR="00430EB8" w:rsidRPr="00B56C65">
        <w:rPr>
          <w:rFonts w:ascii="STIX Two Text" w:hAnsi="STIX Two Text" w:cs="Helvetica"/>
          <w:b/>
          <w:bCs/>
          <w:color w:val="000000"/>
          <w:sz w:val="28"/>
          <w:szCs w:val="28"/>
          <w:lang w:val="en-GB"/>
        </w:rPr>
        <w:lastRenderedPageBreak/>
        <w:t>About Valmore Holding</w:t>
      </w:r>
    </w:p>
    <w:p w14:paraId="3D564CFB" w14:textId="77777777" w:rsidR="00430EB8" w:rsidRPr="00E1548C" w:rsidRDefault="00430EB8" w:rsidP="00430EB8">
      <w:pPr>
        <w:spacing w:after="40" w:line="264" w:lineRule="auto"/>
        <w:rPr>
          <w:rFonts w:ascii="Aeonik" w:hAnsi="Aeonik" w:cs="STIX Two Math"/>
          <w:sz w:val="20"/>
          <w:szCs w:val="20"/>
          <w:lang w:val="en-GB"/>
        </w:rPr>
      </w:pPr>
      <w:r>
        <w:rPr>
          <w:rFonts w:ascii="Aeonik" w:hAnsi="Aeonik" w:cs="STIX Two Math"/>
          <w:sz w:val="20"/>
          <w:szCs w:val="20"/>
          <w:lang w:val="en-GB"/>
        </w:rPr>
        <w:t>Valmore Holding</w:t>
      </w:r>
      <w:r w:rsidRPr="00E1548C">
        <w:rPr>
          <w:rFonts w:ascii="Aeonik" w:hAnsi="Aeonik" w:cs="STIX Two Math"/>
          <w:sz w:val="20"/>
          <w:szCs w:val="20"/>
          <w:lang w:val="en-GB"/>
        </w:rPr>
        <w:t xml:space="preserve"> (</w:t>
      </w:r>
      <w:r w:rsidRPr="00B60571">
        <w:rPr>
          <w:rFonts w:ascii="Aeonik" w:hAnsi="Aeonik" w:cs="STIX Two Math"/>
          <w:sz w:val="20"/>
          <w:szCs w:val="20"/>
        </w:rPr>
        <w:t xml:space="preserve">VLMR.CA </w:t>
      </w:r>
      <w:r w:rsidRPr="00E1548C">
        <w:rPr>
          <w:rFonts w:ascii="Aeonik" w:hAnsi="Aeonik" w:cs="STIX Two Math"/>
          <w:sz w:val="20"/>
          <w:szCs w:val="20"/>
          <w:lang w:val="en-GB"/>
        </w:rPr>
        <w:t xml:space="preserve">and </w:t>
      </w:r>
      <w:r w:rsidRPr="00B60571">
        <w:rPr>
          <w:rFonts w:ascii="Aeonik" w:hAnsi="Aeonik" w:cs="STIX Two Math"/>
          <w:sz w:val="20"/>
          <w:szCs w:val="20"/>
        </w:rPr>
        <w:t xml:space="preserve">VLMRA.CA </w:t>
      </w:r>
      <w:r w:rsidRPr="00E1548C">
        <w:rPr>
          <w:rFonts w:ascii="Aeonik" w:hAnsi="Aeonik" w:cs="STIX Two Math"/>
          <w:sz w:val="20"/>
          <w:szCs w:val="20"/>
          <w:lang w:val="en-GB"/>
        </w:rPr>
        <w:t xml:space="preserve">on the Egyptian Exchange and </w:t>
      </w:r>
      <w:r w:rsidRPr="00B60571">
        <w:rPr>
          <w:rFonts w:ascii="Aeonik" w:hAnsi="Aeonik" w:cs="STIX Two Math"/>
          <w:sz w:val="20"/>
          <w:szCs w:val="20"/>
        </w:rPr>
        <w:t>VALMORE.KW</w:t>
      </w:r>
      <w:r w:rsidRPr="00B60571">
        <w:rPr>
          <w:rFonts w:ascii="Aeonik" w:hAnsi="Aeonik" w:cs="STIX Two Math"/>
          <w:sz w:val="20"/>
          <w:szCs w:val="20"/>
          <w:lang w:val="en-GB"/>
        </w:rPr>
        <w:t xml:space="preserve"> </w:t>
      </w:r>
      <w:r w:rsidRPr="00E1548C">
        <w:rPr>
          <w:rFonts w:ascii="Aeonik" w:hAnsi="Aeonik" w:cs="STIX Two Math"/>
          <w:sz w:val="20"/>
          <w:szCs w:val="20"/>
          <w:lang w:val="en-GB"/>
        </w:rPr>
        <w:t xml:space="preserve">on the Boursa Kuwait) is one of the MENA region’s leading investment companies. Established </w:t>
      </w:r>
      <w:r>
        <w:rPr>
          <w:rFonts w:ascii="Aeonik" w:hAnsi="Aeonik" w:cs="STIX Two Math"/>
          <w:sz w:val="20"/>
          <w:szCs w:val="20"/>
          <w:lang w:val="en-GB"/>
        </w:rPr>
        <w:t>as Egypt Kuwait Holding (EKH)</w:t>
      </w:r>
      <w:r w:rsidRPr="00E1548C">
        <w:rPr>
          <w:rFonts w:ascii="Aeonik" w:hAnsi="Aeonik" w:cs="STIX Two Math"/>
          <w:sz w:val="20"/>
          <w:szCs w:val="20"/>
          <w:lang w:val="en-GB"/>
        </w:rPr>
        <w:t xml:space="preserve"> in 1997 by a consortium of Kuwaiti and Egyptian businessmen, </w:t>
      </w:r>
      <w:r>
        <w:rPr>
          <w:rFonts w:ascii="Aeonik" w:hAnsi="Aeonik" w:cs="STIX Two Math"/>
          <w:sz w:val="20"/>
          <w:szCs w:val="20"/>
          <w:lang w:val="en-GB"/>
        </w:rPr>
        <w:t>Valmore</w:t>
      </w:r>
      <w:r w:rsidRPr="00E1548C">
        <w:rPr>
          <w:rFonts w:ascii="Aeonik" w:hAnsi="Aeonik" w:cs="STIX Two Math"/>
          <w:sz w:val="20"/>
          <w:szCs w:val="20"/>
          <w:lang w:val="en-GB"/>
        </w:rPr>
        <w:t xml:space="preserve">’s investment portfolio is diversified across various sectors and geographies, spanning five strategic sectors, including chemicals, building materials, utilities, oil and gas, as well as non-banking financial services. </w:t>
      </w:r>
      <w:r>
        <w:rPr>
          <w:rFonts w:ascii="Aeonik" w:hAnsi="Aeonik" w:cs="STIX Two Math"/>
          <w:sz w:val="20"/>
          <w:szCs w:val="20"/>
          <w:lang w:val="en-GB"/>
        </w:rPr>
        <w:t>Valmore i</w:t>
      </w:r>
      <w:r w:rsidRPr="00E1548C">
        <w:rPr>
          <w:rFonts w:ascii="Aeonik" w:hAnsi="Aeonik" w:cs="STIX Two Math"/>
          <w:sz w:val="20"/>
          <w:szCs w:val="20"/>
          <w:lang w:val="en-GB"/>
        </w:rPr>
        <w:t xml:space="preserve">s committed to sustainable value creation through focused investments in capacity along with an agile strategy, adapting quickly to market dynamics to ensure it seizes opportunities and secures long-term success. </w:t>
      </w:r>
      <w:r>
        <w:rPr>
          <w:rFonts w:ascii="Aeonik" w:hAnsi="Aeonik" w:cs="STIX Two Math"/>
          <w:sz w:val="20"/>
          <w:szCs w:val="20"/>
          <w:lang w:val="en-GB"/>
        </w:rPr>
        <w:t>Valmore i</w:t>
      </w:r>
      <w:r w:rsidRPr="00E1548C">
        <w:rPr>
          <w:rFonts w:ascii="Aeonik" w:hAnsi="Aeonik" w:cs="STIX Two Math"/>
          <w:sz w:val="20"/>
          <w:szCs w:val="20"/>
          <w:lang w:val="en-GB"/>
        </w:rPr>
        <w:t>s a well-governed dual-listed entity that has consistently delivered superior returns to shareholders through market-beating stock performance and consistent dividend distributions, supported by a diverse investment portfolio with superior cashflow generation ability and a capable management team with a proven track record across multiple sectors and geographies.</w:t>
      </w:r>
    </w:p>
    <w:p w14:paraId="32D40264" w14:textId="77777777" w:rsidR="00430EB8" w:rsidRPr="00876CB7" w:rsidRDefault="00430EB8" w:rsidP="00430EB8">
      <w:pPr>
        <w:spacing w:after="120" w:line="257" w:lineRule="auto"/>
        <w:rPr>
          <w:rFonts w:ascii="Aeonik" w:hAnsi="Aeonik" w:cs="Helvetica"/>
          <w:sz w:val="20"/>
          <w:szCs w:val="20"/>
          <w:lang w:val="en-GB"/>
        </w:rPr>
      </w:pPr>
      <w:r w:rsidRPr="00876CB7">
        <w:rPr>
          <w:rFonts w:ascii="Aeonik" w:hAnsi="Aeonik" w:cs="Helvetica"/>
          <w:sz w:val="20"/>
          <w:szCs w:val="20"/>
          <w:lang w:val="en-GB"/>
        </w:rPr>
        <w:t xml:space="preserve"> </w:t>
      </w:r>
    </w:p>
    <w:tbl>
      <w:tblPr>
        <w:tblStyle w:val="TableGrid"/>
        <w:tblW w:w="0" w:type="auto"/>
        <w:tblCellMar>
          <w:top w:w="113" w:type="dxa"/>
        </w:tblCellMar>
        <w:tblLook w:val="04A0" w:firstRow="1" w:lastRow="0" w:firstColumn="1" w:lastColumn="0" w:noHBand="0" w:noVBand="1"/>
      </w:tblPr>
      <w:tblGrid>
        <w:gridCol w:w="5076"/>
        <w:gridCol w:w="5072"/>
      </w:tblGrid>
      <w:tr w:rsidR="000C1637" w:rsidRPr="00E1548C" w14:paraId="338364C7" w14:textId="77777777" w:rsidTr="006D1327">
        <w:trPr>
          <w:trHeight w:val="5915"/>
        </w:trPr>
        <w:tc>
          <w:tcPr>
            <w:tcW w:w="5076" w:type="dxa"/>
            <w:shd w:val="clear" w:color="auto" w:fill="F2F2F2" w:themeFill="background1" w:themeFillShade="F2"/>
          </w:tcPr>
          <w:p w14:paraId="0A6C7B91" w14:textId="77777777" w:rsidR="00430EB8" w:rsidRPr="00876CB7" w:rsidRDefault="00430EB8" w:rsidP="006D1327">
            <w:pPr>
              <w:spacing w:after="40"/>
              <w:rPr>
                <w:rFonts w:ascii="Aeonik" w:hAnsi="Aeonik" w:cs="Helvetica"/>
                <w:b/>
                <w:bCs/>
                <w:color w:val="3F3F3F" w:themeColor="text1"/>
                <w:sz w:val="20"/>
                <w:szCs w:val="20"/>
                <w:lang w:val="en-GB"/>
              </w:rPr>
            </w:pPr>
            <w:r>
              <w:rPr>
                <w:rFonts w:ascii="Aeonik" w:hAnsi="Aeonik" w:cs="Helvetica"/>
                <w:b/>
                <w:bCs/>
                <w:color w:val="3F3F3F" w:themeColor="text1"/>
                <w:sz w:val="20"/>
                <w:szCs w:val="20"/>
                <w:lang w:val="en-GB"/>
              </w:rPr>
              <w:t>VALMORE</w:t>
            </w:r>
            <w:r w:rsidRPr="00876CB7">
              <w:rPr>
                <w:rFonts w:ascii="Aeonik" w:hAnsi="Aeonik" w:cs="Helvetica"/>
                <w:b/>
                <w:bCs/>
                <w:color w:val="3F3F3F" w:themeColor="text1"/>
                <w:sz w:val="20"/>
                <w:szCs w:val="20"/>
                <w:lang w:val="en-GB"/>
              </w:rPr>
              <w:t xml:space="preserve"> INVESTOR RELATIONS</w:t>
            </w:r>
          </w:p>
          <w:p w14:paraId="7ECD16DB" w14:textId="77777777" w:rsidR="00430EB8" w:rsidRPr="00876CB7" w:rsidRDefault="00430EB8" w:rsidP="006D1327">
            <w:pPr>
              <w:spacing w:after="40"/>
              <w:rPr>
                <w:rFonts w:ascii="Aeonik" w:hAnsi="Aeonik" w:cs="Helvetica"/>
                <w:b/>
                <w:bCs/>
                <w:color w:val="3F3F3F" w:themeColor="text1"/>
                <w:sz w:val="20"/>
                <w:szCs w:val="20"/>
                <w:lang w:val="en-GB"/>
              </w:rPr>
            </w:pPr>
            <w:r w:rsidRPr="00876CB7">
              <w:rPr>
                <w:rFonts w:ascii="Aeonik" w:hAnsi="Aeonik" w:cs="Helvetica"/>
                <w:b/>
                <w:bCs/>
                <w:color w:val="3F3F3F" w:themeColor="text1"/>
                <w:sz w:val="20"/>
                <w:szCs w:val="20"/>
                <w:lang w:val="en-GB"/>
              </w:rPr>
              <w:t>CONTACT INFORMATION</w:t>
            </w:r>
          </w:p>
          <w:p w14:paraId="1CF2BDB5" w14:textId="77777777" w:rsidR="00430EB8" w:rsidRPr="00876CB7" w:rsidRDefault="00430EB8" w:rsidP="006D1327">
            <w:pPr>
              <w:spacing w:after="40"/>
              <w:rPr>
                <w:rFonts w:ascii="Aeonik" w:hAnsi="Aeonik" w:cs="Helvetica"/>
                <w:sz w:val="20"/>
                <w:szCs w:val="20"/>
                <w:lang w:val="en-GB"/>
              </w:rPr>
            </w:pPr>
          </w:p>
          <w:p w14:paraId="27647CD5" w14:textId="77777777" w:rsidR="00430EB8" w:rsidRPr="00876CB7" w:rsidRDefault="00430EB8" w:rsidP="006D1327">
            <w:pPr>
              <w:spacing w:after="40"/>
              <w:rPr>
                <w:rFonts w:ascii="Aeonik" w:hAnsi="Aeonik" w:cs="Helvetica"/>
                <w:b/>
                <w:bCs/>
                <w:sz w:val="20"/>
                <w:szCs w:val="20"/>
                <w:lang w:val="en-GB"/>
              </w:rPr>
            </w:pPr>
            <w:r w:rsidRPr="00876CB7">
              <w:rPr>
                <w:rFonts w:ascii="Aeonik" w:hAnsi="Aeonik" w:cs="Helvetica"/>
                <w:b/>
                <w:bCs/>
                <w:sz w:val="20"/>
                <w:szCs w:val="20"/>
                <w:lang w:val="en-GB"/>
              </w:rPr>
              <w:t>Omar Nashaat</w:t>
            </w:r>
          </w:p>
          <w:p w14:paraId="5515B412" w14:textId="77777777" w:rsidR="00430EB8" w:rsidRPr="00876CB7" w:rsidRDefault="00430EB8" w:rsidP="006D1327">
            <w:pPr>
              <w:spacing w:after="40"/>
              <w:rPr>
                <w:rFonts w:ascii="Aeonik" w:hAnsi="Aeonik" w:cs="Helvetica"/>
                <w:sz w:val="20"/>
                <w:szCs w:val="20"/>
                <w:lang w:val="en-GB"/>
              </w:rPr>
            </w:pPr>
            <w:r w:rsidRPr="00876CB7">
              <w:rPr>
                <w:rFonts w:ascii="Aeonik" w:hAnsi="Aeonik" w:cs="Helvetica"/>
                <w:sz w:val="20"/>
                <w:szCs w:val="20"/>
                <w:lang w:val="en-GB"/>
              </w:rPr>
              <w:t>Investor Relations Director</w:t>
            </w:r>
          </w:p>
          <w:p w14:paraId="3CA9F553" w14:textId="77777777" w:rsidR="00430EB8" w:rsidRDefault="00430EB8" w:rsidP="006D1327">
            <w:pPr>
              <w:spacing w:after="40"/>
              <w:rPr>
                <w:rFonts w:ascii="Aeonik" w:hAnsi="Aeonik" w:cs="Helvetica"/>
                <w:sz w:val="20"/>
                <w:szCs w:val="20"/>
                <w:lang w:val="en-GB"/>
              </w:rPr>
            </w:pPr>
            <w:r w:rsidRPr="00B60571">
              <w:rPr>
                <w:rFonts w:ascii="Aeonik" w:hAnsi="Aeonik" w:cs="Helvetica"/>
                <w:sz w:val="20"/>
                <w:szCs w:val="20"/>
                <w:lang w:val="en-GB"/>
              </w:rPr>
              <w:t xml:space="preserve">Omar.Nashaat@valmore.com </w:t>
            </w:r>
          </w:p>
          <w:p w14:paraId="5F35425F" w14:textId="77777777" w:rsidR="00430EB8" w:rsidRPr="00876CB7" w:rsidRDefault="00430EB8" w:rsidP="006D1327">
            <w:pPr>
              <w:spacing w:after="40"/>
              <w:rPr>
                <w:rFonts w:ascii="Aeonik" w:hAnsi="Aeonik" w:cs="Helvetica"/>
                <w:sz w:val="20"/>
                <w:szCs w:val="20"/>
                <w:lang w:val="en-GB"/>
              </w:rPr>
            </w:pPr>
            <w:r w:rsidRPr="00876CB7">
              <w:rPr>
                <w:rFonts w:ascii="Aeonik" w:hAnsi="Aeonik" w:cs="Helvetica"/>
                <w:sz w:val="20"/>
                <w:szCs w:val="20"/>
                <w:lang w:val="en-GB"/>
              </w:rPr>
              <w:t>(+202) 3336 3300</w:t>
            </w:r>
          </w:p>
          <w:p w14:paraId="194032D2" w14:textId="77777777" w:rsidR="00430EB8" w:rsidRPr="00876CB7" w:rsidRDefault="00430EB8" w:rsidP="006D1327">
            <w:pPr>
              <w:spacing w:after="40"/>
              <w:rPr>
                <w:rFonts w:ascii="Aeonik" w:hAnsi="Aeonik" w:cs="Helvetica"/>
                <w:sz w:val="20"/>
                <w:szCs w:val="20"/>
                <w:lang w:val="en-GB"/>
              </w:rPr>
            </w:pPr>
          </w:p>
          <w:p w14:paraId="4EEA62E0" w14:textId="77777777" w:rsidR="00430EB8" w:rsidRPr="00876CB7" w:rsidRDefault="00430EB8" w:rsidP="006D1327">
            <w:pPr>
              <w:spacing w:after="40"/>
              <w:rPr>
                <w:rFonts w:ascii="Aeonik" w:hAnsi="Aeonik" w:cs="Helvetica"/>
                <w:b/>
                <w:bCs/>
                <w:sz w:val="20"/>
                <w:szCs w:val="20"/>
                <w:lang w:val="en-GB"/>
              </w:rPr>
            </w:pPr>
            <w:r w:rsidRPr="00876CB7">
              <w:rPr>
                <w:rFonts w:ascii="Aeonik" w:hAnsi="Aeonik" w:cs="Helvetica"/>
                <w:b/>
                <w:bCs/>
                <w:sz w:val="20"/>
                <w:szCs w:val="20"/>
                <w:lang w:val="en-GB"/>
              </w:rPr>
              <w:t>Maryam Saleh</w:t>
            </w:r>
          </w:p>
          <w:p w14:paraId="10E01B3F" w14:textId="666C2F8E" w:rsidR="00430EB8" w:rsidRPr="00876CB7" w:rsidRDefault="003B590A" w:rsidP="006D1327">
            <w:pPr>
              <w:spacing w:after="40"/>
              <w:rPr>
                <w:rFonts w:ascii="Aeonik" w:hAnsi="Aeonik" w:cs="Helvetica"/>
                <w:sz w:val="20"/>
                <w:szCs w:val="20"/>
                <w:lang w:val="en-GB"/>
              </w:rPr>
            </w:pPr>
            <w:r>
              <w:rPr>
                <w:rFonts w:ascii="Aeonik" w:hAnsi="Aeonik" w:cs="Helvetica"/>
                <w:sz w:val="20"/>
                <w:szCs w:val="20"/>
                <w:lang w:val="en-GB"/>
              </w:rPr>
              <w:t xml:space="preserve">Senior </w:t>
            </w:r>
            <w:r w:rsidR="00430EB8" w:rsidRPr="00876CB7">
              <w:rPr>
                <w:rFonts w:ascii="Aeonik" w:hAnsi="Aeonik" w:cs="Helvetica"/>
                <w:sz w:val="20"/>
                <w:szCs w:val="20"/>
                <w:lang w:val="en-GB"/>
              </w:rPr>
              <w:t>Investor Relations Associate</w:t>
            </w:r>
          </w:p>
          <w:p w14:paraId="0081FAA2" w14:textId="77777777" w:rsidR="00430EB8" w:rsidRDefault="00430EB8" w:rsidP="006D1327">
            <w:pPr>
              <w:spacing w:after="40"/>
              <w:rPr>
                <w:rFonts w:ascii="Aeonik" w:hAnsi="Aeonik" w:cs="Helvetica"/>
                <w:sz w:val="20"/>
                <w:szCs w:val="20"/>
                <w:lang w:val="en-GB"/>
              </w:rPr>
            </w:pPr>
            <w:r w:rsidRPr="003C3FBB">
              <w:rPr>
                <w:rFonts w:ascii="Aeonik" w:hAnsi="Aeonik" w:cs="Helvetica"/>
                <w:sz w:val="20"/>
                <w:szCs w:val="20"/>
                <w:lang w:val="en-GB"/>
              </w:rPr>
              <w:t xml:space="preserve">Maryam.Saleh@valmore.com </w:t>
            </w:r>
          </w:p>
          <w:p w14:paraId="1578DBEA" w14:textId="77777777" w:rsidR="00430EB8" w:rsidRPr="00876CB7" w:rsidRDefault="00430EB8" w:rsidP="006D1327">
            <w:pPr>
              <w:spacing w:after="40"/>
              <w:rPr>
                <w:rFonts w:ascii="Aeonik" w:hAnsi="Aeonik" w:cs="Helvetica"/>
                <w:sz w:val="20"/>
                <w:szCs w:val="20"/>
                <w:lang w:val="en-GB"/>
              </w:rPr>
            </w:pPr>
            <w:r w:rsidRPr="00876CB7">
              <w:rPr>
                <w:rFonts w:ascii="Aeonik" w:hAnsi="Aeonik" w:cs="Helvetica"/>
                <w:sz w:val="20"/>
                <w:szCs w:val="20"/>
                <w:lang w:val="en-GB"/>
              </w:rPr>
              <w:t>(+202) 3336 3300</w:t>
            </w:r>
          </w:p>
          <w:p w14:paraId="5899694A" w14:textId="77777777" w:rsidR="00430EB8" w:rsidRPr="00876CB7" w:rsidRDefault="00430EB8" w:rsidP="006D1327">
            <w:pPr>
              <w:spacing w:after="40"/>
              <w:rPr>
                <w:rFonts w:ascii="Aeonik" w:hAnsi="Aeonik" w:cs="Helvetica"/>
                <w:sz w:val="20"/>
                <w:szCs w:val="20"/>
                <w:lang w:val="en-GB"/>
              </w:rPr>
            </w:pPr>
          </w:p>
          <w:p w14:paraId="10691397" w14:textId="77777777" w:rsidR="00430EB8" w:rsidRPr="00876CB7" w:rsidRDefault="00430EB8" w:rsidP="006D1327">
            <w:pPr>
              <w:spacing w:after="40"/>
              <w:rPr>
                <w:rFonts w:ascii="Aeonik" w:hAnsi="Aeonik" w:cs="Helvetica"/>
                <w:b/>
                <w:bCs/>
                <w:sz w:val="20"/>
                <w:szCs w:val="20"/>
                <w:lang w:val="en-GB"/>
              </w:rPr>
            </w:pPr>
            <w:r w:rsidRPr="00876CB7">
              <w:rPr>
                <w:rFonts w:ascii="Aeonik" w:hAnsi="Aeonik" w:cs="Helvetica"/>
                <w:b/>
                <w:bCs/>
                <w:sz w:val="20"/>
                <w:szCs w:val="20"/>
                <w:lang w:val="en-GB"/>
              </w:rPr>
              <w:t>IR Website</w:t>
            </w:r>
          </w:p>
          <w:p w14:paraId="2A213F9B" w14:textId="77777777" w:rsidR="00430EB8" w:rsidRDefault="00430EB8" w:rsidP="006D1327">
            <w:pPr>
              <w:spacing w:after="40"/>
              <w:rPr>
                <w:rFonts w:ascii="Aeonik" w:hAnsi="Aeonik" w:cs="Helvetica"/>
                <w:sz w:val="20"/>
                <w:szCs w:val="20"/>
                <w:lang w:val="en-GB"/>
              </w:rPr>
            </w:pPr>
            <w:hyperlink r:id="rId11" w:history="1">
              <w:r w:rsidRPr="007E6D02">
                <w:rPr>
                  <w:rStyle w:val="Hyperlink"/>
                  <w:rFonts w:ascii="Aeonik" w:hAnsi="Aeonik" w:cs="Helvetica"/>
                  <w:sz w:val="20"/>
                  <w:szCs w:val="20"/>
                  <w:lang w:val="en-GB"/>
                </w:rPr>
                <w:t>https://ir.valmore.com/</w:t>
              </w:r>
            </w:hyperlink>
          </w:p>
          <w:p w14:paraId="5891D62E" w14:textId="77777777" w:rsidR="00430EB8" w:rsidRPr="00876CB7" w:rsidRDefault="00430EB8" w:rsidP="006D1327">
            <w:pPr>
              <w:spacing w:after="40"/>
              <w:rPr>
                <w:rFonts w:ascii="Aeonik" w:hAnsi="Aeonik" w:cs="Helvetica"/>
                <w:sz w:val="20"/>
                <w:szCs w:val="20"/>
                <w:lang w:val="en-GB"/>
              </w:rPr>
            </w:pPr>
          </w:p>
          <w:p w14:paraId="6DD27761" w14:textId="77777777" w:rsidR="00430EB8" w:rsidRPr="00876CB7" w:rsidRDefault="00430EB8" w:rsidP="006D1327">
            <w:pPr>
              <w:spacing w:after="40"/>
              <w:rPr>
                <w:rFonts w:ascii="Aeonik" w:hAnsi="Aeonik" w:cs="Helvetica"/>
                <w:b/>
                <w:bCs/>
                <w:sz w:val="20"/>
                <w:szCs w:val="20"/>
                <w:lang w:val="en-GB"/>
              </w:rPr>
            </w:pPr>
            <w:r>
              <w:rPr>
                <w:rFonts w:ascii="Aeonik" w:hAnsi="Aeonik" w:cs="Helvetica"/>
                <w:b/>
                <w:bCs/>
                <w:sz w:val="20"/>
                <w:szCs w:val="20"/>
                <w:lang w:val="en-GB"/>
              </w:rPr>
              <w:t xml:space="preserve">Valmore </w:t>
            </w:r>
            <w:r w:rsidRPr="00876CB7">
              <w:rPr>
                <w:rFonts w:ascii="Aeonik" w:hAnsi="Aeonik" w:cs="Helvetica"/>
                <w:b/>
                <w:bCs/>
                <w:sz w:val="20"/>
                <w:szCs w:val="20"/>
                <w:lang w:val="en-GB"/>
              </w:rPr>
              <w:t>Holding Company</w:t>
            </w:r>
          </w:p>
          <w:p w14:paraId="3E3AA7D2" w14:textId="77777777" w:rsidR="00430EB8" w:rsidRPr="00876CB7" w:rsidRDefault="00430EB8" w:rsidP="006D1327">
            <w:pPr>
              <w:spacing w:after="40"/>
              <w:rPr>
                <w:rFonts w:ascii="Aeonik" w:hAnsi="Aeonik" w:cs="Helvetica"/>
                <w:sz w:val="20"/>
                <w:szCs w:val="20"/>
                <w:lang w:val="en-GB"/>
              </w:rPr>
            </w:pPr>
            <w:r w:rsidRPr="00876CB7">
              <w:rPr>
                <w:rFonts w:ascii="Aeonik" w:hAnsi="Aeonik" w:cs="Helvetica"/>
                <w:sz w:val="20"/>
                <w:szCs w:val="20"/>
                <w:lang w:val="en-GB"/>
              </w:rPr>
              <w:t xml:space="preserve">14 Hassan Mohamed El-Razzaz St. </w:t>
            </w:r>
          </w:p>
          <w:p w14:paraId="6B44E633" w14:textId="77777777" w:rsidR="00430EB8" w:rsidRPr="00876CB7" w:rsidRDefault="00430EB8" w:rsidP="006D1327">
            <w:pPr>
              <w:spacing w:after="40"/>
              <w:rPr>
                <w:rFonts w:ascii="Aeonik" w:hAnsi="Aeonik" w:cs="Helvetica"/>
                <w:sz w:val="20"/>
                <w:szCs w:val="20"/>
                <w:lang w:val="en-GB"/>
              </w:rPr>
            </w:pPr>
            <w:r w:rsidRPr="00876CB7">
              <w:rPr>
                <w:rFonts w:ascii="Aeonik" w:hAnsi="Aeonik" w:cs="Helvetica"/>
                <w:sz w:val="20"/>
                <w:szCs w:val="20"/>
                <w:lang w:val="en-GB"/>
              </w:rPr>
              <w:t>(Previously Nawal St.)</w:t>
            </w:r>
          </w:p>
          <w:p w14:paraId="4D40143C" w14:textId="77777777" w:rsidR="00430EB8" w:rsidRPr="00876CB7" w:rsidRDefault="00430EB8" w:rsidP="006D1327">
            <w:pPr>
              <w:spacing w:after="40"/>
              <w:rPr>
                <w:rFonts w:ascii="Aeonik" w:hAnsi="Aeonik" w:cs="Helvetica"/>
                <w:sz w:val="20"/>
                <w:szCs w:val="20"/>
                <w:lang w:val="en-GB"/>
              </w:rPr>
            </w:pPr>
            <w:r w:rsidRPr="00876CB7">
              <w:rPr>
                <w:rFonts w:ascii="Aeonik" w:hAnsi="Aeonik" w:cs="Helvetica"/>
                <w:sz w:val="20"/>
                <w:szCs w:val="20"/>
                <w:lang w:val="en-GB"/>
              </w:rPr>
              <w:t>Dokki, Giza</w:t>
            </w:r>
          </w:p>
        </w:tc>
        <w:tc>
          <w:tcPr>
            <w:tcW w:w="5072" w:type="dxa"/>
            <w:shd w:val="clear" w:color="auto" w:fill="5B5B5B" w:themeFill="text1" w:themeFillTint="D9"/>
          </w:tcPr>
          <w:p w14:paraId="2E55163E" w14:textId="77777777" w:rsidR="00430EB8" w:rsidRPr="00E1548C" w:rsidRDefault="00430EB8" w:rsidP="006D1327">
            <w:pPr>
              <w:spacing w:after="40"/>
              <w:rPr>
                <w:rFonts w:ascii="Aeonik" w:hAnsi="Aeonik" w:cs="Helvetica"/>
                <w:b/>
                <w:bCs/>
                <w:color w:val="FFFFFF" w:themeColor="background1"/>
                <w:sz w:val="20"/>
                <w:szCs w:val="20"/>
                <w:lang w:val="en-GB"/>
              </w:rPr>
            </w:pPr>
            <w:r w:rsidRPr="00E1548C">
              <w:rPr>
                <w:rFonts w:ascii="Aeonik" w:hAnsi="Aeonik" w:cs="Helvetica"/>
                <w:b/>
                <w:bCs/>
                <w:color w:val="FFFFFF" w:themeColor="background1"/>
                <w:sz w:val="20"/>
                <w:szCs w:val="20"/>
                <w:lang w:val="en-GB"/>
              </w:rPr>
              <w:t>STOCK SYMBOLS</w:t>
            </w:r>
          </w:p>
          <w:p w14:paraId="11431734" w14:textId="77777777" w:rsidR="00430EB8" w:rsidRPr="00E1548C" w:rsidRDefault="00430EB8" w:rsidP="006D1327">
            <w:pPr>
              <w:spacing w:after="40"/>
              <w:rPr>
                <w:rFonts w:ascii="Aeonik" w:hAnsi="Aeonik" w:cs="Helvetica"/>
                <w:color w:val="FFFFFF" w:themeColor="background1"/>
                <w:sz w:val="20"/>
                <w:szCs w:val="20"/>
                <w:lang w:val="en-GB"/>
              </w:rPr>
            </w:pPr>
          </w:p>
          <w:p w14:paraId="55DDCEBA" w14:textId="77777777" w:rsidR="00430EB8" w:rsidRPr="00E1548C" w:rsidRDefault="00430EB8" w:rsidP="006D1327">
            <w:pPr>
              <w:spacing w:after="40"/>
              <w:rPr>
                <w:rFonts w:ascii="Aeonik" w:hAnsi="Aeonik" w:cs="Helvetica"/>
                <w:b/>
                <w:bCs/>
                <w:color w:val="FFFFFF" w:themeColor="background1"/>
                <w:sz w:val="20"/>
                <w:szCs w:val="20"/>
                <w:lang w:val="en-GB"/>
              </w:rPr>
            </w:pPr>
            <w:r w:rsidRPr="00E1548C">
              <w:rPr>
                <w:rFonts w:ascii="Aeonik" w:hAnsi="Aeonik" w:cs="Helvetica"/>
                <w:b/>
                <w:bCs/>
                <w:color w:val="FFFFFF" w:themeColor="background1"/>
                <w:sz w:val="20"/>
                <w:szCs w:val="20"/>
                <w:lang w:val="en-GB"/>
              </w:rPr>
              <w:t>Reuters</w:t>
            </w:r>
          </w:p>
          <w:p w14:paraId="39508F2F" w14:textId="77777777" w:rsidR="00430EB8" w:rsidRDefault="00430EB8" w:rsidP="006D1327">
            <w:pPr>
              <w:spacing w:after="40"/>
              <w:rPr>
                <w:rFonts w:ascii="Aeonik" w:hAnsi="Aeonik" w:cs="Helvetica"/>
                <w:color w:val="FFFFFF" w:themeColor="background1"/>
                <w:sz w:val="20"/>
                <w:szCs w:val="20"/>
              </w:rPr>
            </w:pPr>
            <w:r w:rsidRPr="00B60571">
              <w:rPr>
                <w:rFonts w:ascii="Aeonik" w:hAnsi="Aeonik" w:cs="Helvetica"/>
                <w:color w:val="FFFFFF" w:themeColor="background1"/>
                <w:sz w:val="20"/>
                <w:szCs w:val="20"/>
              </w:rPr>
              <w:t>VLMR.CA - VLMRA.CA - VALMORE.KW</w:t>
            </w:r>
          </w:p>
          <w:p w14:paraId="6291E134" w14:textId="77777777" w:rsidR="00430EB8" w:rsidRPr="00E1548C" w:rsidRDefault="00430EB8" w:rsidP="006D1327">
            <w:pPr>
              <w:spacing w:after="40"/>
              <w:rPr>
                <w:rFonts w:ascii="Aeonik" w:hAnsi="Aeonik" w:cs="Helvetica"/>
                <w:color w:val="FFFFFF" w:themeColor="background1"/>
                <w:sz w:val="20"/>
                <w:szCs w:val="20"/>
                <w:lang w:val="en-GB"/>
              </w:rPr>
            </w:pPr>
          </w:p>
          <w:p w14:paraId="11796DA5" w14:textId="77777777" w:rsidR="00430EB8" w:rsidRPr="00E1548C" w:rsidRDefault="00430EB8" w:rsidP="006D1327">
            <w:pPr>
              <w:spacing w:after="40"/>
              <w:rPr>
                <w:rFonts w:ascii="Aeonik" w:hAnsi="Aeonik" w:cs="Helvetica"/>
                <w:b/>
                <w:bCs/>
                <w:color w:val="FFFFFF" w:themeColor="background1"/>
                <w:sz w:val="20"/>
                <w:szCs w:val="20"/>
                <w:lang w:val="en-GB"/>
              </w:rPr>
            </w:pPr>
            <w:r w:rsidRPr="00E1548C">
              <w:rPr>
                <w:rFonts w:ascii="Aeonik" w:hAnsi="Aeonik" w:cs="Helvetica"/>
                <w:b/>
                <w:bCs/>
                <w:color w:val="FFFFFF" w:themeColor="background1"/>
                <w:sz w:val="20"/>
                <w:szCs w:val="20"/>
                <w:lang w:val="en-GB"/>
              </w:rPr>
              <w:t>Bloomberg</w:t>
            </w:r>
          </w:p>
          <w:p w14:paraId="7A70200A" w14:textId="77777777" w:rsidR="00430EB8" w:rsidRPr="00B60571" w:rsidRDefault="00430EB8" w:rsidP="006D1327">
            <w:pPr>
              <w:spacing w:after="40"/>
              <w:rPr>
                <w:rFonts w:ascii="Aeonik" w:hAnsi="Aeonik" w:cs="Helvetica"/>
                <w:color w:val="FFFFFF" w:themeColor="background1"/>
                <w:sz w:val="20"/>
                <w:szCs w:val="20"/>
              </w:rPr>
            </w:pPr>
            <w:r w:rsidRPr="00B60571">
              <w:rPr>
                <w:rFonts w:ascii="Aeonik" w:hAnsi="Aeonik" w:cs="Helvetica"/>
                <w:color w:val="FFFFFF" w:themeColor="background1"/>
                <w:sz w:val="20"/>
                <w:szCs w:val="20"/>
              </w:rPr>
              <w:t>VLMR EY - VLMRA EY - VALMORE KK</w:t>
            </w:r>
          </w:p>
          <w:p w14:paraId="3A8A1C50" w14:textId="77777777" w:rsidR="00430EB8" w:rsidRPr="00B60571" w:rsidRDefault="00430EB8" w:rsidP="006D1327">
            <w:pPr>
              <w:spacing w:after="40"/>
              <w:rPr>
                <w:rFonts w:ascii="Aeonik" w:hAnsi="Aeonik" w:cs="Helvetica"/>
                <w:color w:val="FFFFFF" w:themeColor="background1"/>
                <w:sz w:val="20"/>
                <w:szCs w:val="20"/>
              </w:rPr>
            </w:pPr>
          </w:p>
          <w:p w14:paraId="5F6D0C7E" w14:textId="77777777" w:rsidR="00430EB8" w:rsidRPr="00E1548C" w:rsidRDefault="00430EB8" w:rsidP="006D1327">
            <w:pPr>
              <w:spacing w:after="40"/>
              <w:rPr>
                <w:rFonts w:ascii="Aeonik" w:hAnsi="Aeonik" w:cs="Helvetica"/>
                <w:color w:val="FFFFFF" w:themeColor="background1"/>
                <w:sz w:val="20"/>
                <w:szCs w:val="20"/>
                <w:lang w:val="en-GB"/>
              </w:rPr>
            </w:pPr>
          </w:p>
          <w:p w14:paraId="75851908" w14:textId="77777777" w:rsidR="00430EB8" w:rsidRPr="00E1548C" w:rsidRDefault="00430EB8" w:rsidP="006D1327">
            <w:pPr>
              <w:spacing w:after="40"/>
              <w:rPr>
                <w:rFonts w:ascii="Aeonik" w:hAnsi="Aeonik" w:cs="Helvetica"/>
                <w:b/>
                <w:bCs/>
                <w:color w:val="FFFFFF" w:themeColor="background1"/>
                <w:sz w:val="20"/>
                <w:szCs w:val="20"/>
                <w:lang w:val="en-GB"/>
              </w:rPr>
            </w:pPr>
            <w:r w:rsidRPr="00E1548C">
              <w:rPr>
                <w:rFonts w:ascii="Aeonik" w:hAnsi="Aeonik" w:cs="Helvetica"/>
                <w:b/>
                <w:bCs/>
                <w:color w:val="FFFFFF" w:themeColor="background1"/>
                <w:sz w:val="20"/>
                <w:szCs w:val="20"/>
                <w:lang w:val="en-GB"/>
              </w:rPr>
              <w:t>CAPITAL</w:t>
            </w:r>
          </w:p>
          <w:p w14:paraId="0E1E5141" w14:textId="77777777" w:rsidR="00430EB8" w:rsidRPr="00E1548C" w:rsidRDefault="00430EB8" w:rsidP="006D1327">
            <w:pPr>
              <w:spacing w:after="40"/>
              <w:rPr>
                <w:rFonts w:ascii="Aeonik" w:hAnsi="Aeonik" w:cs="Helvetica"/>
                <w:color w:val="FFFFFF" w:themeColor="background1"/>
                <w:sz w:val="20"/>
                <w:szCs w:val="20"/>
                <w:lang w:val="en-GB"/>
              </w:rPr>
            </w:pPr>
          </w:p>
          <w:p w14:paraId="3C1FDC24" w14:textId="11E5FABF" w:rsidR="00430EB8" w:rsidRPr="00E1548C" w:rsidRDefault="00430EB8" w:rsidP="006D1327">
            <w:pPr>
              <w:spacing w:after="40"/>
              <w:rPr>
                <w:rFonts w:ascii="Aeonik" w:hAnsi="Aeonik" w:cs="Helvetica"/>
                <w:color w:val="FFFFFF" w:themeColor="background1"/>
                <w:sz w:val="20"/>
                <w:szCs w:val="20"/>
                <w:lang w:val="en-GB"/>
              </w:rPr>
            </w:pPr>
            <w:r w:rsidRPr="00E1548C">
              <w:rPr>
                <w:rFonts w:ascii="Aeonik" w:hAnsi="Aeonik" w:cs="Helvetica"/>
                <w:color w:val="FFFFFF" w:themeColor="background1"/>
                <w:sz w:val="20"/>
                <w:szCs w:val="20"/>
                <w:lang w:val="en-GB"/>
              </w:rPr>
              <w:t>Issued and Paid-In Capital: USD 2</w:t>
            </w:r>
            <w:r>
              <w:rPr>
                <w:rFonts w:ascii="Aeonik" w:hAnsi="Aeonik" w:cs="Helvetica"/>
                <w:color w:val="FFFFFF" w:themeColor="background1"/>
                <w:sz w:val="20"/>
                <w:szCs w:val="20"/>
                <w:lang w:val="en-GB"/>
              </w:rPr>
              <w:t>81</w:t>
            </w:r>
            <w:r w:rsidRPr="00E1548C">
              <w:rPr>
                <w:rFonts w:ascii="Aeonik" w:hAnsi="Aeonik" w:cs="Helvetica"/>
                <w:color w:val="FFFFFF" w:themeColor="background1"/>
                <w:sz w:val="20"/>
                <w:szCs w:val="20"/>
                <w:lang w:val="en-GB"/>
              </w:rPr>
              <w:t>.</w:t>
            </w:r>
            <w:r>
              <w:rPr>
                <w:rFonts w:ascii="Aeonik" w:hAnsi="Aeonik" w:cs="Helvetica"/>
                <w:color w:val="FFFFFF" w:themeColor="background1"/>
                <w:sz w:val="20"/>
                <w:szCs w:val="20"/>
                <w:lang w:val="en-GB"/>
              </w:rPr>
              <w:t>7</w:t>
            </w:r>
            <w:r w:rsidR="00756ED7">
              <w:rPr>
                <w:rFonts w:ascii="Aeonik" w:hAnsi="Aeonik" w:cs="Helvetica"/>
                <w:color w:val="FFFFFF" w:themeColor="background1"/>
                <w:sz w:val="20"/>
                <w:szCs w:val="20"/>
                <w:lang w:val="en-GB"/>
              </w:rPr>
              <w:t xml:space="preserve"> million</w:t>
            </w:r>
            <w:r w:rsidRPr="00E1548C">
              <w:rPr>
                <w:rFonts w:ascii="Aeonik" w:hAnsi="Aeonik" w:cs="Helvetica"/>
                <w:color w:val="FFFFFF" w:themeColor="background1"/>
                <w:sz w:val="20"/>
                <w:szCs w:val="20"/>
                <w:lang w:val="en-GB"/>
              </w:rPr>
              <w:t xml:space="preserve"> </w:t>
            </w:r>
          </w:p>
          <w:p w14:paraId="2D4D2D64" w14:textId="77777777" w:rsidR="00430EB8" w:rsidRPr="00E1548C" w:rsidRDefault="00430EB8" w:rsidP="006D1327">
            <w:pPr>
              <w:spacing w:after="40"/>
              <w:rPr>
                <w:rFonts w:ascii="Aeonik" w:hAnsi="Aeonik" w:cs="Helvetica"/>
                <w:color w:val="FFFFFF" w:themeColor="background1"/>
                <w:sz w:val="20"/>
                <w:szCs w:val="20"/>
                <w:lang w:val="en-GB"/>
              </w:rPr>
            </w:pPr>
            <w:r w:rsidRPr="00E1548C">
              <w:rPr>
                <w:rFonts w:ascii="Aeonik" w:hAnsi="Aeonik" w:cs="Helvetica"/>
                <w:color w:val="FFFFFF" w:themeColor="background1"/>
                <w:sz w:val="20"/>
                <w:szCs w:val="20"/>
                <w:lang w:val="en-GB"/>
              </w:rPr>
              <w:t>Number of Shares: 1,18</w:t>
            </w:r>
            <w:r>
              <w:rPr>
                <w:rFonts w:ascii="Aeonik" w:hAnsi="Aeonik" w:cs="Helvetica"/>
                <w:color w:val="FFFFFF" w:themeColor="background1"/>
                <w:sz w:val="20"/>
                <w:szCs w:val="20"/>
                <w:lang w:val="en-GB"/>
              </w:rPr>
              <w:t>3</w:t>
            </w:r>
            <w:r w:rsidRPr="00E1548C">
              <w:rPr>
                <w:rFonts w:ascii="Aeonik" w:hAnsi="Aeonik" w:cs="Helvetica"/>
                <w:color w:val="FFFFFF" w:themeColor="background1"/>
                <w:sz w:val="20"/>
                <w:szCs w:val="20"/>
                <w:lang w:val="en-GB"/>
              </w:rPr>
              <w:t xml:space="preserve"> million shares </w:t>
            </w:r>
          </w:p>
          <w:p w14:paraId="04D326C7" w14:textId="77777777" w:rsidR="00430EB8" w:rsidRPr="00876CB7" w:rsidRDefault="00430EB8" w:rsidP="006D1327">
            <w:pPr>
              <w:spacing w:after="40"/>
              <w:rPr>
                <w:rFonts w:ascii="Aeonik" w:hAnsi="Aeonik" w:cs="Helvetica"/>
                <w:sz w:val="20"/>
                <w:szCs w:val="20"/>
                <w:lang w:val="en-GB"/>
              </w:rPr>
            </w:pPr>
            <w:r w:rsidRPr="00E1548C">
              <w:rPr>
                <w:rFonts w:ascii="Aeonik" w:hAnsi="Aeonik" w:cs="Helvetica"/>
                <w:color w:val="FFFFFF" w:themeColor="background1"/>
                <w:sz w:val="20"/>
                <w:szCs w:val="20"/>
                <w:lang w:val="en-GB"/>
              </w:rPr>
              <w:t>Par Value: USD 0.25 per share</w:t>
            </w:r>
          </w:p>
        </w:tc>
      </w:tr>
    </w:tbl>
    <w:p w14:paraId="114B8A26" w14:textId="77777777" w:rsidR="00430EB8" w:rsidRPr="00876CB7" w:rsidRDefault="00430EB8" w:rsidP="00430EB8">
      <w:pPr>
        <w:spacing w:after="120" w:line="257" w:lineRule="auto"/>
        <w:rPr>
          <w:rFonts w:ascii="Aeonik" w:hAnsi="Aeonik" w:cs="Helvetica"/>
          <w:sz w:val="20"/>
          <w:szCs w:val="20"/>
          <w:lang w:val="en-GB"/>
        </w:rPr>
      </w:pPr>
    </w:p>
    <w:p w14:paraId="33FBADC6" w14:textId="7E5801D7" w:rsidR="00430EB8" w:rsidRPr="00E1548C" w:rsidRDefault="00430EB8" w:rsidP="00430EB8">
      <w:pPr>
        <w:spacing w:after="120" w:line="257" w:lineRule="auto"/>
        <w:rPr>
          <w:rFonts w:ascii="STIX Two Text" w:hAnsi="STIX Two Text" w:cs="Helvetica"/>
          <w:color w:val="3F3F3F" w:themeColor="text1"/>
          <w:sz w:val="28"/>
          <w:szCs w:val="28"/>
          <w:lang w:val="en-GB"/>
        </w:rPr>
      </w:pPr>
      <w:r w:rsidRPr="00E1548C">
        <w:rPr>
          <w:rFonts w:ascii="STIX Two Text" w:hAnsi="STIX Two Text" w:cs="Helvetica"/>
          <w:color w:val="3F3F3F" w:themeColor="text1"/>
          <w:sz w:val="28"/>
          <w:szCs w:val="28"/>
          <w:lang w:val="en-GB"/>
        </w:rPr>
        <w:t>Forward-Looking Statements</w:t>
      </w:r>
    </w:p>
    <w:p w14:paraId="2539E47A" w14:textId="77777777" w:rsidR="00430EB8" w:rsidRPr="00E1548C" w:rsidRDefault="00430EB8" w:rsidP="00430EB8">
      <w:pPr>
        <w:spacing w:after="120" w:line="257" w:lineRule="auto"/>
        <w:rPr>
          <w:rFonts w:ascii="Aeonik" w:hAnsi="Aeonik" w:cs="STIX Two Math"/>
          <w:sz w:val="20"/>
          <w:szCs w:val="20"/>
          <w:lang w:val="en-GB"/>
        </w:rPr>
      </w:pPr>
      <w:r w:rsidRPr="00E1548C">
        <w:rPr>
          <w:rFonts w:ascii="Aeonik" w:hAnsi="Aeonik" w:cs="STIX Two Math"/>
          <w:sz w:val="20"/>
          <w:szCs w:val="20"/>
          <w:lang w:val="en-GB"/>
        </w:rPr>
        <w:t xml:space="preserve">Statements contained in this document that are not historical facts are based on current expectations, estimates, projections, opinions and beliefs of </w:t>
      </w:r>
      <w:r>
        <w:rPr>
          <w:rFonts w:ascii="Aeonik" w:hAnsi="Aeonik" w:cs="STIX Two Math"/>
          <w:sz w:val="20"/>
          <w:szCs w:val="20"/>
          <w:lang w:val="en-GB"/>
        </w:rPr>
        <w:t>Valmore Holding</w:t>
      </w:r>
      <w:r w:rsidRPr="00E1548C">
        <w:rPr>
          <w:rFonts w:ascii="Aeonik" w:hAnsi="Aeonik" w:cs="STIX Two Math"/>
          <w:sz w:val="20"/>
          <w:szCs w:val="20"/>
          <w:lang w:val="en-GB"/>
        </w:rPr>
        <w:t>. Such statements involve known and unknown risks, uncertainties and other factors; undue reliance should not be placed thereon. Certain information contained herein constitutes “targets” or “forward-looking statements,” which can be identified by the use of forward-looking terminology such as “may,” “will,” “seek,” “should,” “expect,” “anticipate,” “project,” “estimate,” “intend,” “continue” or “believe” or the negatives thereof or other variations thereon or comparable terminology. Actual events or results or the actual performance o</w:t>
      </w:r>
      <w:r>
        <w:rPr>
          <w:rFonts w:ascii="Aeonik" w:hAnsi="Aeonik" w:cs="STIX Two Math"/>
          <w:sz w:val="20"/>
          <w:szCs w:val="20"/>
          <w:lang w:val="en-GB"/>
        </w:rPr>
        <w:t xml:space="preserve">f Valmore </w:t>
      </w:r>
      <w:r w:rsidRPr="00E1548C">
        <w:rPr>
          <w:rFonts w:ascii="Aeonik" w:hAnsi="Aeonik" w:cs="STIX Two Math"/>
          <w:sz w:val="20"/>
          <w:szCs w:val="20"/>
          <w:lang w:val="en-GB"/>
        </w:rPr>
        <w:t xml:space="preserve">may differ materially from those reflected or contemplated in such targets or forward-looking statements. The performance of </w:t>
      </w:r>
      <w:r>
        <w:rPr>
          <w:rFonts w:ascii="Aeonik" w:hAnsi="Aeonik" w:cs="STIX Two Math"/>
          <w:sz w:val="20"/>
          <w:szCs w:val="20"/>
          <w:lang w:val="en-GB"/>
        </w:rPr>
        <w:t>Valmore</w:t>
      </w:r>
      <w:r w:rsidRPr="00E1548C">
        <w:rPr>
          <w:rFonts w:ascii="Aeonik" w:hAnsi="Aeonik" w:cs="STIX Two Math"/>
          <w:sz w:val="20"/>
          <w:szCs w:val="20"/>
          <w:lang w:val="en-GB"/>
        </w:rPr>
        <w:t xml:space="preserve"> is subject to risks and uncertainties.</w:t>
      </w:r>
    </w:p>
    <w:p w14:paraId="15FB4F50" w14:textId="38FEEE4B" w:rsidR="005F47A4" w:rsidRPr="00430EB8" w:rsidRDefault="005F47A4" w:rsidP="00C13383">
      <w:pPr>
        <w:rPr>
          <w:lang w:val="en-GB"/>
        </w:rPr>
      </w:pPr>
    </w:p>
    <w:sectPr w:rsidR="005F47A4" w:rsidRPr="00430EB8" w:rsidSect="00201F95">
      <w:headerReference w:type="default" r:id="rId12"/>
      <w:footerReference w:type="default" r:id="rId13"/>
      <w:pgSz w:w="11906" w:h="16838" w:code="9"/>
      <w:pgMar w:top="2127" w:right="851" w:bottom="1440" w:left="851" w:header="1020" w:footer="1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2B865" w14:textId="77777777" w:rsidR="009F0102" w:rsidRDefault="009F0102" w:rsidP="003E10DD">
      <w:pPr>
        <w:spacing w:line="240" w:lineRule="auto"/>
      </w:pPr>
      <w:r>
        <w:separator/>
      </w:r>
    </w:p>
    <w:p w14:paraId="51B8BE33" w14:textId="77777777" w:rsidR="009F0102" w:rsidRDefault="009F0102"/>
  </w:endnote>
  <w:endnote w:type="continuationSeparator" w:id="0">
    <w:p w14:paraId="505CA73D" w14:textId="77777777" w:rsidR="009F0102" w:rsidRDefault="009F0102" w:rsidP="003E10DD">
      <w:pPr>
        <w:spacing w:line="240" w:lineRule="auto"/>
      </w:pPr>
      <w:r>
        <w:continuationSeparator/>
      </w:r>
    </w:p>
    <w:p w14:paraId="0D88BE22" w14:textId="77777777" w:rsidR="009F0102" w:rsidRDefault="009F0102"/>
  </w:endnote>
  <w:endnote w:type="continuationNotice" w:id="1">
    <w:p w14:paraId="6B76E30A" w14:textId="77777777" w:rsidR="009F0102" w:rsidRDefault="009F010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TIX Two Text">
    <w:altName w:val="Calibri"/>
    <w:panose1 w:val="00000000000000000000"/>
    <w:charset w:val="00"/>
    <w:family w:val="auto"/>
    <w:pitch w:val="variable"/>
    <w:sig w:usb0="A00002FF" w:usb1="0000001F" w:usb2="00000000" w:usb3="00000000" w:csb0="0000019F" w:csb1="00000000"/>
  </w:font>
  <w:font w:name="STIX Two Math">
    <w:altName w:val="Cambria"/>
    <w:panose1 w:val="02020603050405020304"/>
    <w:charset w:val="00"/>
    <w:family w:val="roman"/>
    <w:notTrueType/>
    <w:pitch w:val="variable"/>
    <w:sig w:usb0="A00002FF" w:usb1="4000FDFF" w:usb2="02000020" w:usb3="00000000" w:csb0="000001FF" w:csb1="00000000"/>
  </w:font>
  <w:font w:name="Aeonik">
    <w:altName w:val="Calibri"/>
    <w:panose1 w:val="02010503030300000000"/>
    <w:charset w:val="00"/>
    <w:family w:val="auto"/>
    <w:pitch w:val="variable"/>
    <w:sig w:usb0="80000047" w:usb1="00002073" w:usb2="00000000" w:usb3="00000000" w:csb0="00000093" w:csb1="00000000"/>
  </w:font>
  <w:font w:name="Helvetica">
    <w:panose1 w:val="00000000000000000000"/>
    <w:charset w:val="00"/>
    <w:family w:val="auto"/>
    <w:pitch w:val="variable"/>
    <w:sig w:usb0="E00002FF" w:usb1="5000785B" w:usb2="00000000" w:usb3="00000000" w:csb0="0000019F" w:csb1="00000000"/>
  </w:font>
  <w:font w:name="Aeonik Light">
    <w:panose1 w:val="02010503030300000000"/>
    <w:charset w:val="00"/>
    <w:family w:val="auto"/>
    <w:pitch w:val="variable"/>
    <w:sig w:usb0="80000047" w:usb1="00002073" w:usb2="00000000" w:usb3="00000000" w:csb0="00000093" w:csb1="00000000"/>
  </w:font>
  <w:font w:name="Aeonik Medium">
    <w:altName w:val="Calibri"/>
    <w:panose1 w:val="02010503030300000000"/>
    <w:charset w:val="00"/>
    <w:family w:val="auto"/>
    <w:pitch w:val="variable"/>
    <w:sig w:usb0="80000047" w:usb1="00002073"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single" w:sz="2" w:space="0" w:color="BFBFBF" w:themeColor="background1" w:themeShade="BF"/>
      </w:tblBorders>
      <w:tblCellMar>
        <w:top w:w="113" w:type="dxa"/>
        <w:left w:w="0" w:type="dxa"/>
        <w:bottom w:w="113" w:type="dxa"/>
        <w:right w:w="0" w:type="dxa"/>
      </w:tblCellMar>
      <w:tblLook w:val="04A0" w:firstRow="1" w:lastRow="0" w:firstColumn="1" w:lastColumn="0" w:noHBand="0" w:noVBand="1"/>
    </w:tblPr>
    <w:tblGrid>
      <w:gridCol w:w="9808"/>
      <w:gridCol w:w="396"/>
    </w:tblGrid>
    <w:tr w:rsidR="00FA6294" w:rsidRPr="006E0845" w14:paraId="1F3FBF05" w14:textId="77777777" w:rsidTr="00812731">
      <w:trPr>
        <w:trHeight w:val="20"/>
      </w:trPr>
      <w:tc>
        <w:tcPr>
          <w:tcW w:w="4806" w:type="pct"/>
        </w:tcPr>
        <w:p w14:paraId="798CADAD" w14:textId="14FD241E" w:rsidR="00755133" w:rsidRPr="00EC6EAD" w:rsidRDefault="00897BC5" w:rsidP="00CE5DB0">
          <w:pPr>
            <w:pStyle w:val="Footer"/>
            <w:rPr>
              <w:rFonts w:asciiTheme="minorBidi" w:hAnsiTheme="minorBidi" w:cstheme="minorBidi"/>
              <w:color w:val="808080" w:themeColor="background1" w:themeShade="80"/>
              <w:sz w:val="16"/>
              <w:szCs w:val="16"/>
            </w:rPr>
          </w:pPr>
          <w:r>
            <w:rPr>
              <w:rFonts w:asciiTheme="minorBidi" w:hAnsiTheme="minorBidi" w:cstheme="minorBidi"/>
              <w:color w:val="808080" w:themeColor="background1" w:themeShade="80"/>
              <w:sz w:val="16"/>
              <w:szCs w:val="16"/>
            </w:rPr>
            <w:t>VALMORE</w:t>
          </w:r>
          <w:r w:rsidR="00755133" w:rsidRPr="00EC6EAD">
            <w:rPr>
              <w:rFonts w:asciiTheme="minorBidi" w:hAnsiTheme="minorBidi" w:cstheme="minorBidi"/>
              <w:color w:val="808080" w:themeColor="background1" w:themeShade="80"/>
              <w:sz w:val="16"/>
              <w:szCs w:val="16"/>
            </w:rPr>
            <w:t xml:space="preserve"> HOLDING </w:t>
          </w:r>
          <w:r w:rsidR="00755133">
            <w:t>–</w:t>
          </w:r>
          <w:r w:rsidR="00755133" w:rsidRPr="00EC6EAD">
            <w:rPr>
              <w:rFonts w:asciiTheme="minorBidi" w:hAnsiTheme="minorBidi" w:cstheme="minorBidi"/>
              <w:color w:val="808080" w:themeColor="background1" w:themeShade="80"/>
              <w:sz w:val="16"/>
              <w:szCs w:val="16"/>
            </w:rPr>
            <w:t xml:space="preserve"> </w:t>
          </w:r>
          <w:r w:rsidR="00FF0372">
            <w:rPr>
              <w:rFonts w:asciiTheme="minorBidi" w:hAnsiTheme="minorBidi" w:cstheme="minorBidi"/>
              <w:color w:val="808080" w:themeColor="background1" w:themeShade="80"/>
              <w:sz w:val="16"/>
              <w:szCs w:val="16"/>
            </w:rPr>
            <w:t>PRESS RELEASE</w:t>
          </w:r>
          <w:r w:rsidR="00755133">
            <w:rPr>
              <w:rFonts w:asciiTheme="minorBidi" w:hAnsiTheme="minorBidi" w:cstheme="minorBidi"/>
              <w:color w:val="808080" w:themeColor="background1" w:themeShade="80"/>
              <w:sz w:val="16"/>
              <w:szCs w:val="16"/>
            </w:rPr>
            <w:t xml:space="preserve"> </w:t>
          </w:r>
        </w:p>
      </w:tc>
      <w:tc>
        <w:tcPr>
          <w:tcW w:w="194" w:type="pct"/>
        </w:tcPr>
        <w:p w14:paraId="24EFD15E" w14:textId="77777777" w:rsidR="00755133" w:rsidRPr="006E0845" w:rsidRDefault="00755133" w:rsidP="00617ECC">
          <w:pPr>
            <w:pStyle w:val="Footer"/>
            <w:jc w:val="right"/>
            <w:rPr>
              <w:rFonts w:asciiTheme="minorBidi" w:hAnsiTheme="minorBidi" w:cstheme="minorBidi"/>
              <w:color w:val="808080" w:themeColor="background1" w:themeShade="80"/>
              <w:sz w:val="17"/>
              <w:szCs w:val="17"/>
            </w:rPr>
          </w:pPr>
          <w:r w:rsidRPr="006E0845">
            <w:rPr>
              <w:rFonts w:asciiTheme="minorBidi" w:hAnsiTheme="minorBidi" w:cstheme="minorBidi"/>
              <w:color w:val="808080" w:themeColor="background1" w:themeShade="80"/>
              <w:sz w:val="17"/>
              <w:szCs w:val="17"/>
            </w:rPr>
            <w:fldChar w:fldCharType="begin"/>
          </w:r>
          <w:r w:rsidRPr="006E0845">
            <w:rPr>
              <w:rFonts w:asciiTheme="minorBidi" w:hAnsiTheme="minorBidi" w:cstheme="minorBidi"/>
              <w:color w:val="808080" w:themeColor="background1" w:themeShade="80"/>
              <w:sz w:val="17"/>
              <w:szCs w:val="17"/>
            </w:rPr>
            <w:instrText xml:space="preserve"> PAGE   \* MERGEFORMAT </w:instrText>
          </w:r>
          <w:r w:rsidRPr="006E0845">
            <w:rPr>
              <w:rFonts w:asciiTheme="minorBidi" w:hAnsiTheme="minorBidi" w:cstheme="minorBidi"/>
              <w:color w:val="808080" w:themeColor="background1" w:themeShade="80"/>
              <w:sz w:val="17"/>
              <w:szCs w:val="17"/>
            </w:rPr>
            <w:fldChar w:fldCharType="separate"/>
          </w:r>
          <w:r w:rsidRPr="00C72A6F">
            <w:rPr>
              <w:rFonts w:asciiTheme="minorBidi" w:hAnsiTheme="minorBidi"/>
              <w:noProof/>
              <w:color w:val="808080" w:themeColor="background1" w:themeShade="80"/>
              <w:sz w:val="17"/>
              <w:szCs w:val="17"/>
            </w:rPr>
            <w:t>9</w:t>
          </w:r>
          <w:r w:rsidRPr="006E0845">
            <w:rPr>
              <w:rFonts w:asciiTheme="minorBidi" w:hAnsiTheme="minorBidi" w:cstheme="minorBidi"/>
              <w:noProof/>
              <w:color w:val="808080" w:themeColor="background1" w:themeShade="80"/>
              <w:sz w:val="17"/>
              <w:szCs w:val="17"/>
            </w:rPr>
            <w:fldChar w:fldCharType="end"/>
          </w:r>
        </w:p>
      </w:tc>
    </w:tr>
  </w:tbl>
  <w:p w14:paraId="6B8FDB4F" w14:textId="77777777" w:rsidR="00755133" w:rsidRDefault="00755133">
    <w:pPr>
      <w:pStyle w:val="Footer"/>
    </w:pPr>
  </w:p>
  <w:p w14:paraId="08DD6442" w14:textId="77777777" w:rsidR="00755133" w:rsidRDefault="007551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82B6F" w14:textId="77777777" w:rsidR="009F0102" w:rsidRDefault="009F0102" w:rsidP="003E10DD">
      <w:pPr>
        <w:spacing w:line="240" w:lineRule="auto"/>
      </w:pPr>
      <w:r>
        <w:separator/>
      </w:r>
    </w:p>
    <w:p w14:paraId="6B8722F4" w14:textId="77777777" w:rsidR="009F0102" w:rsidRDefault="009F0102"/>
  </w:footnote>
  <w:footnote w:type="continuationSeparator" w:id="0">
    <w:p w14:paraId="669FB3C4" w14:textId="77777777" w:rsidR="009F0102" w:rsidRDefault="009F0102" w:rsidP="003E10DD">
      <w:pPr>
        <w:spacing w:line="240" w:lineRule="auto"/>
      </w:pPr>
      <w:r>
        <w:continuationSeparator/>
      </w:r>
    </w:p>
    <w:p w14:paraId="17C051A7" w14:textId="77777777" w:rsidR="009F0102" w:rsidRDefault="009F0102"/>
  </w:footnote>
  <w:footnote w:type="continuationNotice" w:id="1">
    <w:p w14:paraId="24E728D2" w14:textId="77777777" w:rsidR="009F0102" w:rsidRDefault="009F010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81AE6" w14:textId="078C288B" w:rsidR="00755133" w:rsidRDefault="00FA3A8E" w:rsidP="009E753D">
    <w:pPr>
      <w:pStyle w:val="Header"/>
      <w:tabs>
        <w:tab w:val="left" w:pos="2723"/>
        <w:tab w:val="center" w:pos="5102"/>
      </w:tabs>
      <w:jc w:val="left"/>
    </w:pPr>
    <w:r>
      <w:rPr>
        <w:noProof/>
        <w:lang w:val="en-GB" w:eastAsia="en-GB"/>
      </w:rPr>
      <mc:AlternateContent>
        <mc:Choice Requires="wps">
          <w:drawing>
            <wp:anchor distT="0" distB="0" distL="114300" distR="114300" simplePos="0" relativeHeight="251658240" behindDoc="0" locked="0" layoutInCell="1" allowOverlap="1" wp14:anchorId="7139368A" wp14:editId="5307369A">
              <wp:simplePos x="0" y="0"/>
              <wp:positionH relativeFrom="margin">
                <wp:align>right</wp:align>
              </wp:positionH>
              <wp:positionV relativeFrom="paragraph">
                <wp:posOffset>-224367</wp:posOffset>
              </wp:positionV>
              <wp:extent cx="3488055" cy="499534"/>
              <wp:effectExtent l="0" t="0" r="0" b="15240"/>
              <wp:wrapNone/>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8055" cy="4995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4A0FC" w14:textId="573B8A28" w:rsidR="0061099A" w:rsidRPr="00201F95" w:rsidRDefault="0096651A" w:rsidP="0061099A">
                          <w:pPr>
                            <w:jc w:val="right"/>
                            <w:rPr>
                              <w:rFonts w:ascii="Aeonik Medium" w:hAnsi="Aeonik Medium" w:cs="Calibri"/>
                              <w:sz w:val="24"/>
                              <w:szCs w:val="24"/>
                            </w:rPr>
                          </w:pPr>
                          <w:r>
                            <w:rPr>
                              <w:rFonts w:ascii="Aeonik Medium" w:hAnsi="Aeonik Medium" w:cs="Calibri"/>
                              <w:sz w:val="24"/>
                              <w:szCs w:val="24"/>
                            </w:rPr>
                            <w:t>FY</w:t>
                          </w:r>
                          <w:r w:rsidRPr="00201F95">
                            <w:rPr>
                              <w:rFonts w:ascii="Aeonik Medium" w:hAnsi="Aeonik Medium" w:cs="Calibri"/>
                              <w:sz w:val="24"/>
                              <w:szCs w:val="24"/>
                            </w:rPr>
                            <w:t xml:space="preserve"> </w:t>
                          </w:r>
                          <w:r w:rsidR="00CD69DB" w:rsidRPr="00201F95">
                            <w:rPr>
                              <w:rFonts w:ascii="Aeonik Medium" w:hAnsi="Aeonik Medium" w:cs="Calibri"/>
                              <w:sz w:val="24"/>
                              <w:szCs w:val="24"/>
                            </w:rPr>
                            <w:t xml:space="preserve">2025 </w:t>
                          </w:r>
                          <w:r w:rsidR="00D7003D" w:rsidRPr="00201F95">
                            <w:rPr>
                              <w:rFonts w:ascii="Aeonik Medium" w:hAnsi="Aeonik Medium" w:cs="Calibri"/>
                              <w:sz w:val="24"/>
                              <w:szCs w:val="24"/>
                            </w:rPr>
                            <w:t xml:space="preserve">RESULTS </w:t>
                          </w:r>
                          <w:r w:rsidR="0061099A" w:rsidRPr="00201F95">
                            <w:rPr>
                              <w:rFonts w:ascii="Aeonik Medium" w:hAnsi="Aeonik Medium" w:cs="Calibri"/>
                              <w:sz w:val="24"/>
                              <w:szCs w:val="24"/>
                            </w:rPr>
                            <w:t>PRESS RELEASE</w:t>
                          </w:r>
                        </w:p>
                        <w:p w14:paraId="3D60A615" w14:textId="0590E8DE" w:rsidR="0061099A" w:rsidRPr="00201F95" w:rsidRDefault="00CA56B0" w:rsidP="00CA56B0">
                          <w:pPr>
                            <w:jc w:val="right"/>
                            <w:rPr>
                              <w:rFonts w:ascii="Aeonik Medium" w:hAnsi="Aeonik Medium" w:cs="Calibri"/>
                              <w:sz w:val="24"/>
                              <w:szCs w:val="24"/>
                            </w:rPr>
                          </w:pPr>
                          <w:r>
                            <w:rPr>
                              <w:rFonts w:ascii="Aeonik Medium" w:hAnsi="Aeonik Medium" w:cs="Calibri"/>
                              <w:sz w:val="24"/>
                              <w:szCs w:val="24"/>
                            </w:rPr>
                            <w:t>02 MARCH 2026</w:t>
                          </w:r>
                        </w:p>
                        <w:p w14:paraId="174058FF" w14:textId="1A396AD8" w:rsidR="0061099A" w:rsidRPr="00201F95" w:rsidRDefault="0061099A" w:rsidP="0061099A">
                          <w:pPr>
                            <w:jc w:val="right"/>
                            <w:rPr>
                              <w:rFonts w:ascii="Aeonik Medium" w:hAnsi="Aeonik Medium" w:cs="Calibri"/>
                              <w:sz w:val="24"/>
                              <w:szCs w:val="24"/>
                            </w:rPr>
                          </w:pPr>
                          <w:r w:rsidRPr="00201F95">
                            <w:rPr>
                              <w:rFonts w:ascii="Aeonik Medium" w:hAnsi="Aeonik Medium" w:cs="Calibri"/>
                              <w:sz w:val="24"/>
                              <w:szCs w:val="24"/>
                            </w:rPr>
                            <w:t xml:space="preserve"> </w:t>
                          </w:r>
                        </w:p>
                        <w:p w14:paraId="275B3985" w14:textId="09AEF02B" w:rsidR="00755133" w:rsidRPr="00201F95" w:rsidRDefault="00755133" w:rsidP="00D121C7">
                          <w:pPr>
                            <w:jc w:val="right"/>
                            <w:rPr>
                              <w:rFonts w:ascii="Aeonik Medium" w:hAnsi="Aeonik Medium"/>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139368A" id="_x0000_t202" coordsize="21600,21600" o:spt="202" path="m,l,21600r21600,l21600,xe">
              <v:stroke joinstyle="miter"/>
              <v:path gradientshapeok="t" o:connecttype="rect"/>
            </v:shapetype>
            <v:shape id="Text Box 9" o:spid="_x0000_s1026" type="#_x0000_t202" style="position:absolute;margin-left:223.45pt;margin-top:-17.65pt;width:274.65pt;height:39.3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QlObwIAAEYFAAAOAAAAZHJzL2Uyb0RvYy54bWysVMFu2zAMvQ/YPwi6r06apGiNOkWWosOA&#10;oC3WDj0rspQYlUWNUmJnXz9KtpOh26XDLjItPVLk46Oub9rasL1CX4Et+PhsxJmyEsrKbgr+/fnu&#10;0yVnPghbCgNWFfygPL+Zf/xw3bhcncMWTKmQURDr88YVfBuCy7PMy62qhT8DpywdasBaBPrFTVai&#10;aCh6bbLz0egiawBLhyCV97R72x3yeYqvtZLhQWuvAjMFp9xCWjGt67hm82uRb1C4bSX7NMQ/ZFGL&#10;ytKlx1C3Igi2w+qPUHUlETzocCahzkDrSqpUA1UzHr2p5mkrnEq1EDneHWny/y+svN8/uUdkof0M&#10;LTUwFeHdCuSrJ26yxvm8x0ROfe4JHQttNdbxSyUwciRuD0c+VRuYpM3J9PJyNJtxJulsenU1m0wj&#10;4dnJ26EPXxTULBoFR+pXykDsVz500AESL7NwVxmTemYsawp+MZmNksPxhIIbG7Eqdb8Pc8o8WeFg&#10;VMQY+01pVpWpgLiRdKeWBtlekGKElMqGcZ90QkeUpiTe49jjT1m9x7mrgzzSzWDD0bmuLGDXsDgu&#10;p7TL1yFl3eH7Rvqu7khBaNct8RjNNZQHUgBCNxzeybuKurESPjwKpGmg3tKEhwdatAFiHXqLsy3g&#10;z7/tRzyJlE45a2i6Cu5/7AQqzsxXS/KNozgYOBjrwbC7eglE/5jeDieTSQ4YzGBqhPqFBn8Rb6Ej&#10;YSXdVfAwmMvQzTg9HFItFglEA+dEWNknJwehR209ty8CXS/AQNK9h2HuRP5Ghx02NsLCYhdAV0mk&#10;JxZ7omlYk8z7hyW+Br//J9Tp+Zv/AgAA//8DAFBLAwQUAAYACAAAACEAAhLtXuEAAAAMAQAADwAA&#10;AGRycy9kb3ducmV2LnhtbEyPS0/DQAyE70j8h5WRuLWbkhRBmk2FKNx4FpDgtsmaJGIfUdZJw7/H&#10;nOBi2RrNeL5iOzsrJhxiF7yC1TIBgb4OpvONgteX28UFiEjaG22DRwXfGGFbHh8VOjfh4J9x2lMj&#10;OMTHXCtoifpcyli36HRchh49a59hcJr4HBppBn3gcGflWZKcS6c7zx9a3eN1i/XXfnQK7Hsc7qqE&#10;PqZdc09Pj3J8u1k9KHV6Mu82PK42IAhn+nPALwP3h5KLVWH0JgqrgGlIwSJdpyBYXmeXvFQKsjQD&#10;WRbyP0T5AwAA//8DAFBLAQItABQABgAIAAAAIQC2gziS/gAAAOEBAAATAAAAAAAAAAAAAAAAAAAA&#10;AABbQ29udGVudF9UeXBlc10ueG1sUEsBAi0AFAAGAAgAAAAhADj9If/WAAAAlAEAAAsAAAAAAAAA&#10;AAAAAAAALwEAAF9yZWxzLy5yZWxzUEsBAi0AFAAGAAgAAAAhALaBCU5vAgAARgUAAA4AAAAAAAAA&#10;AAAAAAAALgIAAGRycy9lMm9Eb2MueG1sUEsBAi0AFAAGAAgAAAAhAAIS7V7hAAAADAEAAA8AAAAA&#10;AAAAAAAAAAAAyQQAAGRycy9kb3ducmV2LnhtbFBLBQYAAAAABAAEAPMAAADXBQAAAAA=&#10;" filled="f" stroked="f" strokeweight=".5pt">
              <v:textbox inset="0,0,0,0">
                <w:txbxContent>
                  <w:p w14:paraId="27C4A0FC" w14:textId="573B8A28" w:rsidR="0061099A" w:rsidRPr="00201F95" w:rsidRDefault="0096651A" w:rsidP="0061099A">
                    <w:pPr>
                      <w:jc w:val="right"/>
                      <w:rPr>
                        <w:rFonts w:ascii="Aeonik Medium" w:hAnsi="Aeonik Medium" w:cs="Calibri"/>
                        <w:sz w:val="24"/>
                        <w:szCs w:val="24"/>
                      </w:rPr>
                    </w:pPr>
                    <w:r>
                      <w:rPr>
                        <w:rFonts w:ascii="Aeonik Medium" w:hAnsi="Aeonik Medium" w:cs="Calibri"/>
                        <w:sz w:val="24"/>
                        <w:szCs w:val="24"/>
                      </w:rPr>
                      <w:t>FY</w:t>
                    </w:r>
                    <w:r w:rsidRPr="00201F95">
                      <w:rPr>
                        <w:rFonts w:ascii="Aeonik Medium" w:hAnsi="Aeonik Medium" w:cs="Calibri"/>
                        <w:sz w:val="24"/>
                        <w:szCs w:val="24"/>
                      </w:rPr>
                      <w:t xml:space="preserve"> </w:t>
                    </w:r>
                    <w:r w:rsidR="00CD69DB" w:rsidRPr="00201F95">
                      <w:rPr>
                        <w:rFonts w:ascii="Aeonik Medium" w:hAnsi="Aeonik Medium" w:cs="Calibri"/>
                        <w:sz w:val="24"/>
                        <w:szCs w:val="24"/>
                      </w:rPr>
                      <w:t xml:space="preserve">2025 </w:t>
                    </w:r>
                    <w:r w:rsidR="00D7003D" w:rsidRPr="00201F95">
                      <w:rPr>
                        <w:rFonts w:ascii="Aeonik Medium" w:hAnsi="Aeonik Medium" w:cs="Calibri"/>
                        <w:sz w:val="24"/>
                        <w:szCs w:val="24"/>
                      </w:rPr>
                      <w:t xml:space="preserve">RESULTS </w:t>
                    </w:r>
                    <w:r w:rsidR="0061099A" w:rsidRPr="00201F95">
                      <w:rPr>
                        <w:rFonts w:ascii="Aeonik Medium" w:hAnsi="Aeonik Medium" w:cs="Calibri"/>
                        <w:sz w:val="24"/>
                        <w:szCs w:val="24"/>
                      </w:rPr>
                      <w:t>PRESS RELEASE</w:t>
                    </w:r>
                  </w:p>
                  <w:p w14:paraId="3D60A615" w14:textId="0590E8DE" w:rsidR="0061099A" w:rsidRPr="00201F95" w:rsidRDefault="00CA56B0" w:rsidP="00CA56B0">
                    <w:pPr>
                      <w:jc w:val="right"/>
                      <w:rPr>
                        <w:rFonts w:ascii="Aeonik Medium" w:hAnsi="Aeonik Medium" w:cs="Calibri"/>
                        <w:sz w:val="24"/>
                        <w:szCs w:val="24"/>
                      </w:rPr>
                    </w:pPr>
                    <w:r>
                      <w:rPr>
                        <w:rFonts w:ascii="Aeonik Medium" w:hAnsi="Aeonik Medium" w:cs="Calibri"/>
                        <w:sz w:val="24"/>
                        <w:szCs w:val="24"/>
                      </w:rPr>
                      <w:t>02 MARCH 2026</w:t>
                    </w:r>
                  </w:p>
                  <w:p w14:paraId="174058FF" w14:textId="1A396AD8" w:rsidR="0061099A" w:rsidRPr="00201F95" w:rsidRDefault="0061099A" w:rsidP="0061099A">
                    <w:pPr>
                      <w:jc w:val="right"/>
                      <w:rPr>
                        <w:rFonts w:ascii="Aeonik Medium" w:hAnsi="Aeonik Medium" w:cs="Calibri"/>
                        <w:sz w:val="24"/>
                        <w:szCs w:val="24"/>
                      </w:rPr>
                    </w:pPr>
                    <w:r w:rsidRPr="00201F95">
                      <w:rPr>
                        <w:rFonts w:ascii="Aeonik Medium" w:hAnsi="Aeonik Medium" w:cs="Calibri"/>
                        <w:sz w:val="24"/>
                        <w:szCs w:val="24"/>
                      </w:rPr>
                      <w:t xml:space="preserve"> </w:t>
                    </w:r>
                  </w:p>
                  <w:p w14:paraId="275B3985" w14:textId="09AEF02B" w:rsidR="00755133" w:rsidRPr="00201F95" w:rsidRDefault="00755133" w:rsidP="00D121C7">
                    <w:pPr>
                      <w:jc w:val="right"/>
                      <w:rPr>
                        <w:rFonts w:ascii="Aeonik Medium" w:hAnsi="Aeonik Medium"/>
                        <w:sz w:val="24"/>
                        <w:szCs w:val="24"/>
                      </w:rPr>
                    </w:pPr>
                  </w:p>
                </w:txbxContent>
              </v:textbox>
              <w10:wrap anchorx="margin"/>
            </v:shape>
          </w:pict>
        </mc:Fallback>
      </mc:AlternateContent>
    </w:r>
    <w:r>
      <w:rPr>
        <w:rFonts w:ascii="Helvetica" w:eastAsiaTheme="majorEastAsia" w:hAnsi="Helvetica" w:cs="Helvetica"/>
        <w:bCs/>
        <w:noProof/>
        <w:color w:val="23336A"/>
        <w:sz w:val="32"/>
        <w:szCs w:val="32"/>
      </w:rPr>
      <w:drawing>
        <wp:anchor distT="0" distB="0" distL="114300" distR="114300" simplePos="0" relativeHeight="251658241" behindDoc="1" locked="0" layoutInCell="1" allowOverlap="1" wp14:anchorId="4ADFE3B7" wp14:editId="58D1DFB8">
          <wp:simplePos x="0" y="0"/>
          <wp:positionH relativeFrom="column">
            <wp:posOffset>-530225</wp:posOffset>
          </wp:positionH>
          <wp:positionV relativeFrom="paragraph">
            <wp:posOffset>-688340</wp:posOffset>
          </wp:positionV>
          <wp:extent cx="7623352" cy="1264920"/>
          <wp:effectExtent l="0" t="0" r="0" b="5080"/>
          <wp:wrapNone/>
          <wp:docPr id="461822031"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822031" name="Graphic 461822031"/>
                  <pic:cNvPicPr/>
                </pic:nvPicPr>
                <pic:blipFill>
                  <a:blip r:embed="rId1">
                    <a:extLst>
                      <a:ext uri="{96DAC541-7B7A-43D3-8B79-37D633B846F1}">
                        <asvg:svgBlip xmlns:asvg="http://schemas.microsoft.com/office/drawing/2016/SVG/main" r:embed="rId2"/>
                      </a:ext>
                    </a:extLst>
                  </a:blip>
                  <a:stretch>
                    <a:fillRect/>
                  </a:stretch>
                </pic:blipFill>
                <pic:spPr>
                  <a:xfrm>
                    <a:off x="0" y="0"/>
                    <a:ext cx="7632155" cy="1266381"/>
                  </a:xfrm>
                  <a:prstGeom prst="rect">
                    <a:avLst/>
                  </a:prstGeom>
                </pic:spPr>
              </pic:pic>
            </a:graphicData>
          </a:graphic>
          <wp14:sizeRelH relativeFrom="page">
            <wp14:pctWidth>0</wp14:pctWidth>
          </wp14:sizeRelH>
          <wp14:sizeRelV relativeFrom="page">
            <wp14:pctHeight>0</wp14:pctHeight>
          </wp14:sizeRelV>
        </wp:anchor>
      </w:drawing>
    </w:r>
  </w:p>
  <w:p w14:paraId="77DC9ED3" w14:textId="77777777" w:rsidR="00755133" w:rsidRDefault="007551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9CC47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DE5DB0"/>
    <w:multiLevelType w:val="hybridMultilevel"/>
    <w:tmpl w:val="EE9C5E04"/>
    <w:lvl w:ilvl="0" w:tplc="08090001">
      <w:start w:val="1"/>
      <w:numFmt w:val="bullet"/>
      <w:lvlText w:val=""/>
      <w:lvlJc w:val="left"/>
      <w:pPr>
        <w:ind w:left="3562" w:hanging="360"/>
      </w:pPr>
      <w:rPr>
        <w:rFonts w:ascii="Symbol" w:hAnsi="Symbol" w:hint="default"/>
      </w:rPr>
    </w:lvl>
    <w:lvl w:ilvl="1" w:tplc="08090003" w:tentative="1">
      <w:start w:val="1"/>
      <w:numFmt w:val="bullet"/>
      <w:lvlText w:val="o"/>
      <w:lvlJc w:val="left"/>
      <w:pPr>
        <w:ind w:left="4282" w:hanging="360"/>
      </w:pPr>
      <w:rPr>
        <w:rFonts w:ascii="Courier New" w:hAnsi="Courier New" w:cs="Courier New" w:hint="default"/>
      </w:rPr>
    </w:lvl>
    <w:lvl w:ilvl="2" w:tplc="08090005" w:tentative="1">
      <w:start w:val="1"/>
      <w:numFmt w:val="bullet"/>
      <w:lvlText w:val=""/>
      <w:lvlJc w:val="left"/>
      <w:pPr>
        <w:ind w:left="5002" w:hanging="360"/>
      </w:pPr>
      <w:rPr>
        <w:rFonts w:ascii="Wingdings" w:hAnsi="Wingdings" w:hint="default"/>
      </w:rPr>
    </w:lvl>
    <w:lvl w:ilvl="3" w:tplc="08090001" w:tentative="1">
      <w:start w:val="1"/>
      <w:numFmt w:val="bullet"/>
      <w:lvlText w:val=""/>
      <w:lvlJc w:val="left"/>
      <w:pPr>
        <w:ind w:left="5722" w:hanging="360"/>
      </w:pPr>
      <w:rPr>
        <w:rFonts w:ascii="Symbol" w:hAnsi="Symbol" w:hint="default"/>
      </w:rPr>
    </w:lvl>
    <w:lvl w:ilvl="4" w:tplc="08090003" w:tentative="1">
      <w:start w:val="1"/>
      <w:numFmt w:val="bullet"/>
      <w:lvlText w:val="o"/>
      <w:lvlJc w:val="left"/>
      <w:pPr>
        <w:ind w:left="6442" w:hanging="360"/>
      </w:pPr>
      <w:rPr>
        <w:rFonts w:ascii="Courier New" w:hAnsi="Courier New" w:cs="Courier New" w:hint="default"/>
      </w:rPr>
    </w:lvl>
    <w:lvl w:ilvl="5" w:tplc="08090005" w:tentative="1">
      <w:start w:val="1"/>
      <w:numFmt w:val="bullet"/>
      <w:lvlText w:val=""/>
      <w:lvlJc w:val="left"/>
      <w:pPr>
        <w:ind w:left="7162" w:hanging="360"/>
      </w:pPr>
      <w:rPr>
        <w:rFonts w:ascii="Wingdings" w:hAnsi="Wingdings" w:hint="default"/>
      </w:rPr>
    </w:lvl>
    <w:lvl w:ilvl="6" w:tplc="08090001" w:tentative="1">
      <w:start w:val="1"/>
      <w:numFmt w:val="bullet"/>
      <w:lvlText w:val=""/>
      <w:lvlJc w:val="left"/>
      <w:pPr>
        <w:ind w:left="7882" w:hanging="360"/>
      </w:pPr>
      <w:rPr>
        <w:rFonts w:ascii="Symbol" w:hAnsi="Symbol" w:hint="default"/>
      </w:rPr>
    </w:lvl>
    <w:lvl w:ilvl="7" w:tplc="08090003" w:tentative="1">
      <w:start w:val="1"/>
      <w:numFmt w:val="bullet"/>
      <w:lvlText w:val="o"/>
      <w:lvlJc w:val="left"/>
      <w:pPr>
        <w:ind w:left="8602" w:hanging="360"/>
      </w:pPr>
      <w:rPr>
        <w:rFonts w:ascii="Courier New" w:hAnsi="Courier New" w:cs="Courier New" w:hint="default"/>
      </w:rPr>
    </w:lvl>
    <w:lvl w:ilvl="8" w:tplc="08090005" w:tentative="1">
      <w:start w:val="1"/>
      <w:numFmt w:val="bullet"/>
      <w:lvlText w:val=""/>
      <w:lvlJc w:val="left"/>
      <w:pPr>
        <w:ind w:left="9322" w:hanging="360"/>
      </w:pPr>
      <w:rPr>
        <w:rFonts w:ascii="Wingdings" w:hAnsi="Wingdings" w:hint="default"/>
      </w:rPr>
    </w:lvl>
  </w:abstractNum>
  <w:abstractNum w:abstractNumId="2" w15:restartNumberingAfterBreak="0">
    <w:nsid w:val="180E0768"/>
    <w:multiLevelType w:val="multilevel"/>
    <w:tmpl w:val="6212D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EA1021"/>
    <w:multiLevelType w:val="hybridMultilevel"/>
    <w:tmpl w:val="00B469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1471BEA"/>
    <w:multiLevelType w:val="hybridMultilevel"/>
    <w:tmpl w:val="370E73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12A2143"/>
    <w:multiLevelType w:val="multilevel"/>
    <w:tmpl w:val="6212D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C237DE"/>
    <w:multiLevelType w:val="multilevel"/>
    <w:tmpl w:val="C49AC4B8"/>
    <w:lvl w:ilvl="0">
      <w:start w:val="1"/>
      <w:numFmt w:val="bullet"/>
      <w:lvlText w:val=""/>
      <w:lvlJc w:val="left"/>
      <w:pPr>
        <w:tabs>
          <w:tab w:val="num" w:pos="720"/>
        </w:tabs>
        <w:ind w:left="720" w:hanging="360"/>
      </w:pPr>
      <w:rPr>
        <w:rFonts w:ascii="Symbol" w:hAnsi="Symbol" w:cs="Symbol" w:hint="default"/>
        <w:color w:val="3F3F3F" w:themeColor="text1"/>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012F02"/>
    <w:multiLevelType w:val="multilevel"/>
    <w:tmpl w:val="EB524A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337588068">
    <w:abstractNumId w:val="0"/>
  </w:num>
  <w:num w:numId="2" w16cid:durableId="512381709">
    <w:abstractNumId w:val="1"/>
  </w:num>
  <w:num w:numId="3" w16cid:durableId="1383090779">
    <w:abstractNumId w:val="3"/>
  </w:num>
  <w:num w:numId="4" w16cid:durableId="2068067734">
    <w:abstractNumId w:val="4"/>
  </w:num>
  <w:num w:numId="5" w16cid:durableId="1720402390">
    <w:abstractNumId w:val="2"/>
  </w:num>
  <w:num w:numId="6" w16cid:durableId="1805389853">
    <w:abstractNumId w:val="7"/>
  </w:num>
  <w:num w:numId="7" w16cid:durableId="818809779">
    <w:abstractNumId w:val="5"/>
  </w:num>
  <w:num w:numId="8" w16cid:durableId="11557560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W0NDQzNDC1NLI0tzBU0lEKTi0uzszPAykwNKoFADkWXLMtAAAA"/>
  </w:docVars>
  <w:rsids>
    <w:rsidRoot w:val="0062088C"/>
    <w:rsid w:val="00000597"/>
    <w:rsid w:val="00000D70"/>
    <w:rsid w:val="000016BB"/>
    <w:rsid w:val="0000235E"/>
    <w:rsid w:val="000025E6"/>
    <w:rsid w:val="0000318A"/>
    <w:rsid w:val="00003E16"/>
    <w:rsid w:val="00004014"/>
    <w:rsid w:val="00004A86"/>
    <w:rsid w:val="00005154"/>
    <w:rsid w:val="00005A5D"/>
    <w:rsid w:val="00006105"/>
    <w:rsid w:val="00006122"/>
    <w:rsid w:val="00006279"/>
    <w:rsid w:val="000063B7"/>
    <w:rsid w:val="00006DCD"/>
    <w:rsid w:val="00007022"/>
    <w:rsid w:val="000076AD"/>
    <w:rsid w:val="00010272"/>
    <w:rsid w:val="00010713"/>
    <w:rsid w:val="0001074F"/>
    <w:rsid w:val="000116C7"/>
    <w:rsid w:val="00011CFE"/>
    <w:rsid w:val="00011E79"/>
    <w:rsid w:val="00012212"/>
    <w:rsid w:val="000130C6"/>
    <w:rsid w:val="000133FF"/>
    <w:rsid w:val="00013ACE"/>
    <w:rsid w:val="00013FED"/>
    <w:rsid w:val="000145F9"/>
    <w:rsid w:val="0001524C"/>
    <w:rsid w:val="00015FD1"/>
    <w:rsid w:val="00016DDC"/>
    <w:rsid w:val="00017ED7"/>
    <w:rsid w:val="000202AC"/>
    <w:rsid w:val="000205EA"/>
    <w:rsid w:val="000206CE"/>
    <w:rsid w:val="00020C53"/>
    <w:rsid w:val="00021679"/>
    <w:rsid w:val="00021E73"/>
    <w:rsid w:val="00021EDC"/>
    <w:rsid w:val="00022CC2"/>
    <w:rsid w:val="00022F41"/>
    <w:rsid w:val="00023FDF"/>
    <w:rsid w:val="00024A74"/>
    <w:rsid w:val="00024B31"/>
    <w:rsid w:val="00024E73"/>
    <w:rsid w:val="00025009"/>
    <w:rsid w:val="00025C41"/>
    <w:rsid w:val="00026329"/>
    <w:rsid w:val="00026670"/>
    <w:rsid w:val="0002772D"/>
    <w:rsid w:val="00027874"/>
    <w:rsid w:val="00027AE6"/>
    <w:rsid w:val="00027B1D"/>
    <w:rsid w:val="0003025F"/>
    <w:rsid w:val="00030261"/>
    <w:rsid w:val="00030880"/>
    <w:rsid w:val="0003106E"/>
    <w:rsid w:val="00031A7D"/>
    <w:rsid w:val="0003209D"/>
    <w:rsid w:val="00032D0E"/>
    <w:rsid w:val="00033054"/>
    <w:rsid w:val="000334DA"/>
    <w:rsid w:val="00033BC6"/>
    <w:rsid w:val="00033ED6"/>
    <w:rsid w:val="00034B99"/>
    <w:rsid w:val="00034F8A"/>
    <w:rsid w:val="0003528D"/>
    <w:rsid w:val="0003533F"/>
    <w:rsid w:val="00035509"/>
    <w:rsid w:val="00035B28"/>
    <w:rsid w:val="00035DCC"/>
    <w:rsid w:val="0003602F"/>
    <w:rsid w:val="00036412"/>
    <w:rsid w:val="000367DB"/>
    <w:rsid w:val="000368E7"/>
    <w:rsid w:val="00037262"/>
    <w:rsid w:val="000377BD"/>
    <w:rsid w:val="00037DA4"/>
    <w:rsid w:val="00040971"/>
    <w:rsid w:val="00041495"/>
    <w:rsid w:val="00041B57"/>
    <w:rsid w:val="00041F12"/>
    <w:rsid w:val="00041F32"/>
    <w:rsid w:val="000424EF"/>
    <w:rsid w:val="00043768"/>
    <w:rsid w:val="00043A02"/>
    <w:rsid w:val="00043EEB"/>
    <w:rsid w:val="000442C0"/>
    <w:rsid w:val="0004462C"/>
    <w:rsid w:val="00044F41"/>
    <w:rsid w:val="000457A6"/>
    <w:rsid w:val="00045A24"/>
    <w:rsid w:val="00045E19"/>
    <w:rsid w:val="000467BE"/>
    <w:rsid w:val="00046809"/>
    <w:rsid w:val="0004692E"/>
    <w:rsid w:val="00047382"/>
    <w:rsid w:val="00047550"/>
    <w:rsid w:val="00047C21"/>
    <w:rsid w:val="00050031"/>
    <w:rsid w:val="000506FE"/>
    <w:rsid w:val="00050AD2"/>
    <w:rsid w:val="00050BA5"/>
    <w:rsid w:val="00050E3B"/>
    <w:rsid w:val="000510DF"/>
    <w:rsid w:val="0005127A"/>
    <w:rsid w:val="00051342"/>
    <w:rsid w:val="000519BB"/>
    <w:rsid w:val="00051ECF"/>
    <w:rsid w:val="00052147"/>
    <w:rsid w:val="000522ED"/>
    <w:rsid w:val="00052825"/>
    <w:rsid w:val="000528A8"/>
    <w:rsid w:val="00053BB0"/>
    <w:rsid w:val="00054053"/>
    <w:rsid w:val="000540B7"/>
    <w:rsid w:val="00055AB5"/>
    <w:rsid w:val="00056197"/>
    <w:rsid w:val="000563A4"/>
    <w:rsid w:val="00056837"/>
    <w:rsid w:val="0005694C"/>
    <w:rsid w:val="00056B15"/>
    <w:rsid w:val="000579FD"/>
    <w:rsid w:val="000607BB"/>
    <w:rsid w:val="00060A4B"/>
    <w:rsid w:val="00060A96"/>
    <w:rsid w:val="00061027"/>
    <w:rsid w:val="00061BF5"/>
    <w:rsid w:val="000623D0"/>
    <w:rsid w:val="00062901"/>
    <w:rsid w:val="00063440"/>
    <w:rsid w:val="00063630"/>
    <w:rsid w:val="000638AF"/>
    <w:rsid w:val="0006396B"/>
    <w:rsid w:val="00064120"/>
    <w:rsid w:val="00065096"/>
    <w:rsid w:val="000655DC"/>
    <w:rsid w:val="00065D1B"/>
    <w:rsid w:val="00065D26"/>
    <w:rsid w:val="00065D87"/>
    <w:rsid w:val="00066136"/>
    <w:rsid w:val="000670E2"/>
    <w:rsid w:val="00067544"/>
    <w:rsid w:val="000676DA"/>
    <w:rsid w:val="00067799"/>
    <w:rsid w:val="00067B7B"/>
    <w:rsid w:val="00070006"/>
    <w:rsid w:val="00070164"/>
    <w:rsid w:val="00070362"/>
    <w:rsid w:val="000705E6"/>
    <w:rsid w:val="000715AD"/>
    <w:rsid w:val="0007186A"/>
    <w:rsid w:val="0007191D"/>
    <w:rsid w:val="00071937"/>
    <w:rsid w:val="00072514"/>
    <w:rsid w:val="000727C8"/>
    <w:rsid w:val="00072E05"/>
    <w:rsid w:val="00072ECF"/>
    <w:rsid w:val="00073033"/>
    <w:rsid w:val="00073530"/>
    <w:rsid w:val="000740D9"/>
    <w:rsid w:val="00074268"/>
    <w:rsid w:val="000744E4"/>
    <w:rsid w:val="0007508F"/>
    <w:rsid w:val="00075426"/>
    <w:rsid w:val="00075555"/>
    <w:rsid w:val="000774C9"/>
    <w:rsid w:val="00077F9A"/>
    <w:rsid w:val="000812A5"/>
    <w:rsid w:val="000814ED"/>
    <w:rsid w:val="000824EF"/>
    <w:rsid w:val="00082E28"/>
    <w:rsid w:val="0008329A"/>
    <w:rsid w:val="0008351D"/>
    <w:rsid w:val="00083B0C"/>
    <w:rsid w:val="00083EA0"/>
    <w:rsid w:val="000849C9"/>
    <w:rsid w:val="00084A98"/>
    <w:rsid w:val="00084D75"/>
    <w:rsid w:val="00085312"/>
    <w:rsid w:val="00086351"/>
    <w:rsid w:val="00086803"/>
    <w:rsid w:val="00086DEA"/>
    <w:rsid w:val="0008755E"/>
    <w:rsid w:val="00087921"/>
    <w:rsid w:val="00087F82"/>
    <w:rsid w:val="00090C73"/>
    <w:rsid w:val="00091840"/>
    <w:rsid w:val="00091DFB"/>
    <w:rsid w:val="0009234B"/>
    <w:rsid w:val="00092504"/>
    <w:rsid w:val="00092BE8"/>
    <w:rsid w:val="00093202"/>
    <w:rsid w:val="000932A3"/>
    <w:rsid w:val="00093465"/>
    <w:rsid w:val="000935DE"/>
    <w:rsid w:val="00093A98"/>
    <w:rsid w:val="00093B6A"/>
    <w:rsid w:val="0009463D"/>
    <w:rsid w:val="00094EBB"/>
    <w:rsid w:val="000957D9"/>
    <w:rsid w:val="00095A1A"/>
    <w:rsid w:val="00095C95"/>
    <w:rsid w:val="00097D27"/>
    <w:rsid w:val="00097FA7"/>
    <w:rsid w:val="000A031B"/>
    <w:rsid w:val="000A0783"/>
    <w:rsid w:val="000A08FC"/>
    <w:rsid w:val="000A0CC5"/>
    <w:rsid w:val="000A125D"/>
    <w:rsid w:val="000A1615"/>
    <w:rsid w:val="000A1F8A"/>
    <w:rsid w:val="000A23F4"/>
    <w:rsid w:val="000A2F83"/>
    <w:rsid w:val="000A2FE5"/>
    <w:rsid w:val="000A3B4C"/>
    <w:rsid w:val="000A3B99"/>
    <w:rsid w:val="000A3C8B"/>
    <w:rsid w:val="000A4000"/>
    <w:rsid w:val="000A4A6F"/>
    <w:rsid w:val="000A4E03"/>
    <w:rsid w:val="000A51BA"/>
    <w:rsid w:val="000A5A96"/>
    <w:rsid w:val="000A64F4"/>
    <w:rsid w:val="000A681D"/>
    <w:rsid w:val="000A695A"/>
    <w:rsid w:val="000A697F"/>
    <w:rsid w:val="000A6A9C"/>
    <w:rsid w:val="000A6C34"/>
    <w:rsid w:val="000A7D32"/>
    <w:rsid w:val="000B0175"/>
    <w:rsid w:val="000B0A34"/>
    <w:rsid w:val="000B0BC2"/>
    <w:rsid w:val="000B0CEE"/>
    <w:rsid w:val="000B1F10"/>
    <w:rsid w:val="000B3880"/>
    <w:rsid w:val="000B476A"/>
    <w:rsid w:val="000B4852"/>
    <w:rsid w:val="000B4CC6"/>
    <w:rsid w:val="000B721E"/>
    <w:rsid w:val="000B76A5"/>
    <w:rsid w:val="000C006E"/>
    <w:rsid w:val="000C066C"/>
    <w:rsid w:val="000C082B"/>
    <w:rsid w:val="000C1322"/>
    <w:rsid w:val="000C1637"/>
    <w:rsid w:val="000C195D"/>
    <w:rsid w:val="000C1DA1"/>
    <w:rsid w:val="000C1E5E"/>
    <w:rsid w:val="000C245B"/>
    <w:rsid w:val="000C25E6"/>
    <w:rsid w:val="000C26EE"/>
    <w:rsid w:val="000C2806"/>
    <w:rsid w:val="000C29CB"/>
    <w:rsid w:val="000C2F60"/>
    <w:rsid w:val="000C34AE"/>
    <w:rsid w:val="000C37D5"/>
    <w:rsid w:val="000C40C8"/>
    <w:rsid w:val="000C44DE"/>
    <w:rsid w:val="000C4AC3"/>
    <w:rsid w:val="000C4BB8"/>
    <w:rsid w:val="000C6AB4"/>
    <w:rsid w:val="000C6CE3"/>
    <w:rsid w:val="000C721C"/>
    <w:rsid w:val="000C7650"/>
    <w:rsid w:val="000C7F0E"/>
    <w:rsid w:val="000D03E5"/>
    <w:rsid w:val="000D0532"/>
    <w:rsid w:val="000D06FD"/>
    <w:rsid w:val="000D070E"/>
    <w:rsid w:val="000D0DE1"/>
    <w:rsid w:val="000D109F"/>
    <w:rsid w:val="000D17C0"/>
    <w:rsid w:val="000D19DB"/>
    <w:rsid w:val="000D1E5B"/>
    <w:rsid w:val="000D1FC6"/>
    <w:rsid w:val="000D2050"/>
    <w:rsid w:val="000D2385"/>
    <w:rsid w:val="000D2A91"/>
    <w:rsid w:val="000D3A99"/>
    <w:rsid w:val="000D3F87"/>
    <w:rsid w:val="000D590C"/>
    <w:rsid w:val="000D59B0"/>
    <w:rsid w:val="000D63B1"/>
    <w:rsid w:val="000D68BD"/>
    <w:rsid w:val="000D7BF4"/>
    <w:rsid w:val="000E037B"/>
    <w:rsid w:val="000E0520"/>
    <w:rsid w:val="000E1579"/>
    <w:rsid w:val="000E1820"/>
    <w:rsid w:val="000E20BB"/>
    <w:rsid w:val="000E25CB"/>
    <w:rsid w:val="000E2A7B"/>
    <w:rsid w:val="000E3E69"/>
    <w:rsid w:val="000E43C2"/>
    <w:rsid w:val="000E467B"/>
    <w:rsid w:val="000E47F6"/>
    <w:rsid w:val="000E4831"/>
    <w:rsid w:val="000E48D1"/>
    <w:rsid w:val="000E4B39"/>
    <w:rsid w:val="000E5957"/>
    <w:rsid w:val="000E59EB"/>
    <w:rsid w:val="000E5ABE"/>
    <w:rsid w:val="000E5F2D"/>
    <w:rsid w:val="000E685E"/>
    <w:rsid w:val="000E70FE"/>
    <w:rsid w:val="000E7943"/>
    <w:rsid w:val="000F0051"/>
    <w:rsid w:val="000F1479"/>
    <w:rsid w:val="000F5260"/>
    <w:rsid w:val="000F5646"/>
    <w:rsid w:val="000F5C7B"/>
    <w:rsid w:val="000F5D8D"/>
    <w:rsid w:val="000F5E3A"/>
    <w:rsid w:val="000F5EA3"/>
    <w:rsid w:val="000F5FFF"/>
    <w:rsid w:val="000F6159"/>
    <w:rsid w:val="000F6294"/>
    <w:rsid w:val="000F69EE"/>
    <w:rsid w:val="000F6D64"/>
    <w:rsid w:val="000F7F12"/>
    <w:rsid w:val="001006EB"/>
    <w:rsid w:val="001016F0"/>
    <w:rsid w:val="001018EE"/>
    <w:rsid w:val="00101D3D"/>
    <w:rsid w:val="001021D7"/>
    <w:rsid w:val="00102403"/>
    <w:rsid w:val="0010269E"/>
    <w:rsid w:val="00102A9D"/>
    <w:rsid w:val="00104024"/>
    <w:rsid w:val="00104250"/>
    <w:rsid w:val="0010481C"/>
    <w:rsid w:val="001050D4"/>
    <w:rsid w:val="001054BC"/>
    <w:rsid w:val="001056B6"/>
    <w:rsid w:val="0010591E"/>
    <w:rsid w:val="00106EA5"/>
    <w:rsid w:val="001070A0"/>
    <w:rsid w:val="00107E16"/>
    <w:rsid w:val="00107F5E"/>
    <w:rsid w:val="00110289"/>
    <w:rsid w:val="00110616"/>
    <w:rsid w:val="001107EA"/>
    <w:rsid w:val="00110B85"/>
    <w:rsid w:val="00110FE9"/>
    <w:rsid w:val="0011114B"/>
    <w:rsid w:val="00112635"/>
    <w:rsid w:val="00112760"/>
    <w:rsid w:val="00112817"/>
    <w:rsid w:val="00112F52"/>
    <w:rsid w:val="00114535"/>
    <w:rsid w:val="00115014"/>
    <w:rsid w:val="00115887"/>
    <w:rsid w:val="001159AB"/>
    <w:rsid w:val="00115AC7"/>
    <w:rsid w:val="00115DF0"/>
    <w:rsid w:val="00115E86"/>
    <w:rsid w:val="001160B6"/>
    <w:rsid w:val="00116C98"/>
    <w:rsid w:val="00116EE5"/>
    <w:rsid w:val="00116F33"/>
    <w:rsid w:val="001174AA"/>
    <w:rsid w:val="0011778A"/>
    <w:rsid w:val="001202D0"/>
    <w:rsid w:val="00120EC2"/>
    <w:rsid w:val="0012155A"/>
    <w:rsid w:val="0012183B"/>
    <w:rsid w:val="001226F8"/>
    <w:rsid w:val="001227FD"/>
    <w:rsid w:val="001231D9"/>
    <w:rsid w:val="00123437"/>
    <w:rsid w:val="001238ED"/>
    <w:rsid w:val="00123D13"/>
    <w:rsid w:val="00124BC2"/>
    <w:rsid w:val="001257A5"/>
    <w:rsid w:val="001260AB"/>
    <w:rsid w:val="00126FC4"/>
    <w:rsid w:val="001270D3"/>
    <w:rsid w:val="0012769D"/>
    <w:rsid w:val="001308E2"/>
    <w:rsid w:val="00131040"/>
    <w:rsid w:val="001318C2"/>
    <w:rsid w:val="00132280"/>
    <w:rsid w:val="0013276B"/>
    <w:rsid w:val="001328FB"/>
    <w:rsid w:val="00132B23"/>
    <w:rsid w:val="00133155"/>
    <w:rsid w:val="001339E7"/>
    <w:rsid w:val="0013440C"/>
    <w:rsid w:val="00134B93"/>
    <w:rsid w:val="001356D3"/>
    <w:rsid w:val="00136321"/>
    <w:rsid w:val="0013663F"/>
    <w:rsid w:val="00136CE0"/>
    <w:rsid w:val="00136D1B"/>
    <w:rsid w:val="00137020"/>
    <w:rsid w:val="001371AF"/>
    <w:rsid w:val="0013727E"/>
    <w:rsid w:val="00137468"/>
    <w:rsid w:val="001374EE"/>
    <w:rsid w:val="001377E8"/>
    <w:rsid w:val="00140528"/>
    <w:rsid w:val="001406A3"/>
    <w:rsid w:val="00141272"/>
    <w:rsid w:val="00141305"/>
    <w:rsid w:val="001416E3"/>
    <w:rsid w:val="00141E3D"/>
    <w:rsid w:val="001421A6"/>
    <w:rsid w:val="001422BD"/>
    <w:rsid w:val="0014250E"/>
    <w:rsid w:val="00142576"/>
    <w:rsid w:val="0014328E"/>
    <w:rsid w:val="00144779"/>
    <w:rsid w:val="00144C02"/>
    <w:rsid w:val="001454B2"/>
    <w:rsid w:val="00145826"/>
    <w:rsid w:val="001469F8"/>
    <w:rsid w:val="001479C4"/>
    <w:rsid w:val="00150028"/>
    <w:rsid w:val="00150940"/>
    <w:rsid w:val="00150B65"/>
    <w:rsid w:val="00150E8C"/>
    <w:rsid w:val="00151B6D"/>
    <w:rsid w:val="00151DA5"/>
    <w:rsid w:val="001529FF"/>
    <w:rsid w:val="00152F0B"/>
    <w:rsid w:val="00153676"/>
    <w:rsid w:val="00153FD4"/>
    <w:rsid w:val="00154C5C"/>
    <w:rsid w:val="00154EC8"/>
    <w:rsid w:val="00155024"/>
    <w:rsid w:val="001551FB"/>
    <w:rsid w:val="00155371"/>
    <w:rsid w:val="00155509"/>
    <w:rsid w:val="00155DAF"/>
    <w:rsid w:val="0015629D"/>
    <w:rsid w:val="001564FB"/>
    <w:rsid w:val="001567F4"/>
    <w:rsid w:val="001571C9"/>
    <w:rsid w:val="001574C7"/>
    <w:rsid w:val="001577C4"/>
    <w:rsid w:val="0015780D"/>
    <w:rsid w:val="001579C7"/>
    <w:rsid w:val="00157AF7"/>
    <w:rsid w:val="00157B6B"/>
    <w:rsid w:val="00157C55"/>
    <w:rsid w:val="00160947"/>
    <w:rsid w:val="00160CAE"/>
    <w:rsid w:val="00161276"/>
    <w:rsid w:val="0016171F"/>
    <w:rsid w:val="00161B85"/>
    <w:rsid w:val="00161C7A"/>
    <w:rsid w:val="00161E01"/>
    <w:rsid w:val="001624A5"/>
    <w:rsid w:val="00162CA6"/>
    <w:rsid w:val="00163850"/>
    <w:rsid w:val="001638D0"/>
    <w:rsid w:val="00164267"/>
    <w:rsid w:val="0016460C"/>
    <w:rsid w:val="001647B7"/>
    <w:rsid w:val="0016504E"/>
    <w:rsid w:val="00165859"/>
    <w:rsid w:val="00165A6C"/>
    <w:rsid w:val="0016651E"/>
    <w:rsid w:val="0016661D"/>
    <w:rsid w:val="00166795"/>
    <w:rsid w:val="0016757D"/>
    <w:rsid w:val="00167AC1"/>
    <w:rsid w:val="00170310"/>
    <w:rsid w:val="00170454"/>
    <w:rsid w:val="00170EA9"/>
    <w:rsid w:val="001713F3"/>
    <w:rsid w:val="00171491"/>
    <w:rsid w:val="001720A5"/>
    <w:rsid w:val="001720D3"/>
    <w:rsid w:val="001724D4"/>
    <w:rsid w:val="00172873"/>
    <w:rsid w:val="0017291E"/>
    <w:rsid w:val="00172ADA"/>
    <w:rsid w:val="0017328F"/>
    <w:rsid w:val="001735FD"/>
    <w:rsid w:val="00174F5B"/>
    <w:rsid w:val="001758DD"/>
    <w:rsid w:val="00175A50"/>
    <w:rsid w:val="00175B7F"/>
    <w:rsid w:val="00175DC6"/>
    <w:rsid w:val="00176D57"/>
    <w:rsid w:val="001801B8"/>
    <w:rsid w:val="00180EDA"/>
    <w:rsid w:val="001811C9"/>
    <w:rsid w:val="001813CF"/>
    <w:rsid w:val="00181688"/>
    <w:rsid w:val="001816F1"/>
    <w:rsid w:val="00182513"/>
    <w:rsid w:val="0018258C"/>
    <w:rsid w:val="00182AB1"/>
    <w:rsid w:val="00182B91"/>
    <w:rsid w:val="00182CA1"/>
    <w:rsid w:val="001831B4"/>
    <w:rsid w:val="00183E64"/>
    <w:rsid w:val="00183EDA"/>
    <w:rsid w:val="001841D6"/>
    <w:rsid w:val="00185754"/>
    <w:rsid w:val="00185A98"/>
    <w:rsid w:val="0018640F"/>
    <w:rsid w:val="00186C0C"/>
    <w:rsid w:val="00186C90"/>
    <w:rsid w:val="00187471"/>
    <w:rsid w:val="00187CCC"/>
    <w:rsid w:val="00187CE1"/>
    <w:rsid w:val="00187F15"/>
    <w:rsid w:val="00187F35"/>
    <w:rsid w:val="00190C34"/>
    <w:rsid w:val="00191212"/>
    <w:rsid w:val="001915B3"/>
    <w:rsid w:val="00191BA5"/>
    <w:rsid w:val="001925AF"/>
    <w:rsid w:val="00192662"/>
    <w:rsid w:val="00192DE8"/>
    <w:rsid w:val="001934A6"/>
    <w:rsid w:val="001938E0"/>
    <w:rsid w:val="00193B80"/>
    <w:rsid w:val="00193E41"/>
    <w:rsid w:val="00194691"/>
    <w:rsid w:val="00194F2F"/>
    <w:rsid w:val="001950D7"/>
    <w:rsid w:val="00196452"/>
    <w:rsid w:val="0019677F"/>
    <w:rsid w:val="001975BC"/>
    <w:rsid w:val="001979BE"/>
    <w:rsid w:val="00197AE6"/>
    <w:rsid w:val="001A04B7"/>
    <w:rsid w:val="001A0BB0"/>
    <w:rsid w:val="001A1DBE"/>
    <w:rsid w:val="001A1E33"/>
    <w:rsid w:val="001A27DD"/>
    <w:rsid w:val="001A31D9"/>
    <w:rsid w:val="001A39C8"/>
    <w:rsid w:val="001A3D0C"/>
    <w:rsid w:val="001A4124"/>
    <w:rsid w:val="001A5038"/>
    <w:rsid w:val="001A5227"/>
    <w:rsid w:val="001A571B"/>
    <w:rsid w:val="001A6E02"/>
    <w:rsid w:val="001A6EAE"/>
    <w:rsid w:val="001A6F73"/>
    <w:rsid w:val="001A71AA"/>
    <w:rsid w:val="001A7597"/>
    <w:rsid w:val="001A7F0B"/>
    <w:rsid w:val="001A7FC2"/>
    <w:rsid w:val="001B1596"/>
    <w:rsid w:val="001B272B"/>
    <w:rsid w:val="001B2E8F"/>
    <w:rsid w:val="001B2F06"/>
    <w:rsid w:val="001B3F76"/>
    <w:rsid w:val="001B412B"/>
    <w:rsid w:val="001B4DFB"/>
    <w:rsid w:val="001B578B"/>
    <w:rsid w:val="001B5868"/>
    <w:rsid w:val="001B5D2C"/>
    <w:rsid w:val="001B6E62"/>
    <w:rsid w:val="001B7302"/>
    <w:rsid w:val="001B79C2"/>
    <w:rsid w:val="001C088B"/>
    <w:rsid w:val="001C11E0"/>
    <w:rsid w:val="001C20CE"/>
    <w:rsid w:val="001C2344"/>
    <w:rsid w:val="001C2C8F"/>
    <w:rsid w:val="001C2F5E"/>
    <w:rsid w:val="001C422A"/>
    <w:rsid w:val="001C50D3"/>
    <w:rsid w:val="001C556E"/>
    <w:rsid w:val="001C5BB5"/>
    <w:rsid w:val="001C5BC7"/>
    <w:rsid w:val="001C62F2"/>
    <w:rsid w:val="001C6D60"/>
    <w:rsid w:val="001C6E75"/>
    <w:rsid w:val="001C7224"/>
    <w:rsid w:val="001C728D"/>
    <w:rsid w:val="001C7700"/>
    <w:rsid w:val="001C78C3"/>
    <w:rsid w:val="001C7BF9"/>
    <w:rsid w:val="001C7E20"/>
    <w:rsid w:val="001D04FD"/>
    <w:rsid w:val="001D0AAA"/>
    <w:rsid w:val="001D10D4"/>
    <w:rsid w:val="001D1382"/>
    <w:rsid w:val="001D1C69"/>
    <w:rsid w:val="001D27F2"/>
    <w:rsid w:val="001D2F93"/>
    <w:rsid w:val="001D3502"/>
    <w:rsid w:val="001D49A5"/>
    <w:rsid w:val="001D4B53"/>
    <w:rsid w:val="001D4CEE"/>
    <w:rsid w:val="001D5497"/>
    <w:rsid w:val="001D5A44"/>
    <w:rsid w:val="001D6159"/>
    <w:rsid w:val="001D6302"/>
    <w:rsid w:val="001D6596"/>
    <w:rsid w:val="001D66BD"/>
    <w:rsid w:val="001D66E6"/>
    <w:rsid w:val="001D67F1"/>
    <w:rsid w:val="001D6C17"/>
    <w:rsid w:val="001D7279"/>
    <w:rsid w:val="001D72C9"/>
    <w:rsid w:val="001D7447"/>
    <w:rsid w:val="001D75BB"/>
    <w:rsid w:val="001D7675"/>
    <w:rsid w:val="001D7E4D"/>
    <w:rsid w:val="001E02D7"/>
    <w:rsid w:val="001E141C"/>
    <w:rsid w:val="001E1714"/>
    <w:rsid w:val="001E1AF0"/>
    <w:rsid w:val="001E1B9E"/>
    <w:rsid w:val="001E1CA0"/>
    <w:rsid w:val="001E1E35"/>
    <w:rsid w:val="001E1EE0"/>
    <w:rsid w:val="001E20E2"/>
    <w:rsid w:val="001E2A4A"/>
    <w:rsid w:val="001E2D44"/>
    <w:rsid w:val="001E3A63"/>
    <w:rsid w:val="001E4770"/>
    <w:rsid w:val="001E4F88"/>
    <w:rsid w:val="001E5E61"/>
    <w:rsid w:val="001E632D"/>
    <w:rsid w:val="001E6701"/>
    <w:rsid w:val="001E6D32"/>
    <w:rsid w:val="001E77CC"/>
    <w:rsid w:val="001E77ED"/>
    <w:rsid w:val="001E78D7"/>
    <w:rsid w:val="001E7987"/>
    <w:rsid w:val="001E7BAA"/>
    <w:rsid w:val="001E7CFB"/>
    <w:rsid w:val="001E7DD0"/>
    <w:rsid w:val="001E7FB9"/>
    <w:rsid w:val="001F00D6"/>
    <w:rsid w:val="001F097A"/>
    <w:rsid w:val="001F1067"/>
    <w:rsid w:val="001F17C9"/>
    <w:rsid w:val="001F2358"/>
    <w:rsid w:val="001F2A13"/>
    <w:rsid w:val="001F38CB"/>
    <w:rsid w:val="001F3ABB"/>
    <w:rsid w:val="001F44ED"/>
    <w:rsid w:val="001F475A"/>
    <w:rsid w:val="001F4AF1"/>
    <w:rsid w:val="001F4BB2"/>
    <w:rsid w:val="001F4D65"/>
    <w:rsid w:val="001F526D"/>
    <w:rsid w:val="001F52B2"/>
    <w:rsid w:val="001F543B"/>
    <w:rsid w:val="001F553C"/>
    <w:rsid w:val="001F5DE2"/>
    <w:rsid w:val="001F60FF"/>
    <w:rsid w:val="001F6184"/>
    <w:rsid w:val="001F6286"/>
    <w:rsid w:val="001F66F8"/>
    <w:rsid w:val="00200175"/>
    <w:rsid w:val="0020175F"/>
    <w:rsid w:val="002018CE"/>
    <w:rsid w:val="00201A73"/>
    <w:rsid w:val="00201F4B"/>
    <w:rsid w:val="00201F95"/>
    <w:rsid w:val="00202C74"/>
    <w:rsid w:val="00203245"/>
    <w:rsid w:val="002036EE"/>
    <w:rsid w:val="002044E8"/>
    <w:rsid w:val="00204AC2"/>
    <w:rsid w:val="002050D9"/>
    <w:rsid w:val="00205D76"/>
    <w:rsid w:val="00205DCC"/>
    <w:rsid w:val="0020692E"/>
    <w:rsid w:val="00206C27"/>
    <w:rsid w:val="00206E63"/>
    <w:rsid w:val="00206EB5"/>
    <w:rsid w:val="00206EE3"/>
    <w:rsid w:val="00206F9A"/>
    <w:rsid w:val="00207E95"/>
    <w:rsid w:val="002104FA"/>
    <w:rsid w:val="002108A1"/>
    <w:rsid w:val="00210CA5"/>
    <w:rsid w:val="0021122E"/>
    <w:rsid w:val="00211B83"/>
    <w:rsid w:val="0021222D"/>
    <w:rsid w:val="00212AA1"/>
    <w:rsid w:val="00213761"/>
    <w:rsid w:val="00213B2C"/>
    <w:rsid w:val="002178FC"/>
    <w:rsid w:val="00217F3D"/>
    <w:rsid w:val="00220145"/>
    <w:rsid w:val="00221037"/>
    <w:rsid w:val="00221222"/>
    <w:rsid w:val="0022175D"/>
    <w:rsid w:val="002218E5"/>
    <w:rsid w:val="00221951"/>
    <w:rsid w:val="0022198A"/>
    <w:rsid w:val="00221B7B"/>
    <w:rsid w:val="00222FFC"/>
    <w:rsid w:val="00223D0D"/>
    <w:rsid w:val="00223E26"/>
    <w:rsid w:val="00224C5F"/>
    <w:rsid w:val="00224E88"/>
    <w:rsid w:val="0022512C"/>
    <w:rsid w:val="002257F5"/>
    <w:rsid w:val="002261BE"/>
    <w:rsid w:val="00226669"/>
    <w:rsid w:val="00226867"/>
    <w:rsid w:val="00226884"/>
    <w:rsid w:val="002269D2"/>
    <w:rsid w:val="00226B9A"/>
    <w:rsid w:val="00230C24"/>
    <w:rsid w:val="002316D7"/>
    <w:rsid w:val="002320C0"/>
    <w:rsid w:val="002325CE"/>
    <w:rsid w:val="0023273A"/>
    <w:rsid w:val="00232B25"/>
    <w:rsid w:val="00232BE1"/>
    <w:rsid w:val="00232BEB"/>
    <w:rsid w:val="0023442D"/>
    <w:rsid w:val="002348D4"/>
    <w:rsid w:val="00234E5C"/>
    <w:rsid w:val="00234FB8"/>
    <w:rsid w:val="00235305"/>
    <w:rsid w:val="00235799"/>
    <w:rsid w:val="00235F22"/>
    <w:rsid w:val="002368AD"/>
    <w:rsid w:val="00237C2C"/>
    <w:rsid w:val="00237C74"/>
    <w:rsid w:val="00237DE4"/>
    <w:rsid w:val="00237E4B"/>
    <w:rsid w:val="00237EAD"/>
    <w:rsid w:val="0024006B"/>
    <w:rsid w:val="002405E3"/>
    <w:rsid w:val="00241605"/>
    <w:rsid w:val="0024178B"/>
    <w:rsid w:val="00241AEB"/>
    <w:rsid w:val="0024298E"/>
    <w:rsid w:val="00242F34"/>
    <w:rsid w:val="00242F85"/>
    <w:rsid w:val="0024343C"/>
    <w:rsid w:val="002434CD"/>
    <w:rsid w:val="00243A48"/>
    <w:rsid w:val="002444B7"/>
    <w:rsid w:val="0024558D"/>
    <w:rsid w:val="002458DD"/>
    <w:rsid w:val="00245A3B"/>
    <w:rsid w:val="00245AA0"/>
    <w:rsid w:val="00245B0C"/>
    <w:rsid w:val="00245BB8"/>
    <w:rsid w:val="002464DC"/>
    <w:rsid w:val="00246971"/>
    <w:rsid w:val="00246B28"/>
    <w:rsid w:val="00246FB2"/>
    <w:rsid w:val="0024748C"/>
    <w:rsid w:val="0024758F"/>
    <w:rsid w:val="0024767B"/>
    <w:rsid w:val="00247716"/>
    <w:rsid w:val="00251C05"/>
    <w:rsid w:val="00251E94"/>
    <w:rsid w:val="00251F1B"/>
    <w:rsid w:val="00251F20"/>
    <w:rsid w:val="002522C6"/>
    <w:rsid w:val="00252713"/>
    <w:rsid w:val="002530E4"/>
    <w:rsid w:val="002532C6"/>
    <w:rsid w:val="002535B4"/>
    <w:rsid w:val="00253D4C"/>
    <w:rsid w:val="00253EC1"/>
    <w:rsid w:val="002540FF"/>
    <w:rsid w:val="00254830"/>
    <w:rsid w:val="00254C49"/>
    <w:rsid w:val="00255815"/>
    <w:rsid w:val="0025593C"/>
    <w:rsid w:val="00255FA9"/>
    <w:rsid w:val="0025619E"/>
    <w:rsid w:val="002567E6"/>
    <w:rsid w:val="00256E1C"/>
    <w:rsid w:val="0025794E"/>
    <w:rsid w:val="00257A4D"/>
    <w:rsid w:val="00257F79"/>
    <w:rsid w:val="002601A9"/>
    <w:rsid w:val="00260770"/>
    <w:rsid w:val="002608A1"/>
    <w:rsid w:val="00261031"/>
    <w:rsid w:val="002615E6"/>
    <w:rsid w:val="002618DF"/>
    <w:rsid w:val="00261C1C"/>
    <w:rsid w:val="00261C74"/>
    <w:rsid w:val="0026227D"/>
    <w:rsid w:val="00262423"/>
    <w:rsid w:val="00262CBF"/>
    <w:rsid w:val="00262D6D"/>
    <w:rsid w:val="00263A42"/>
    <w:rsid w:val="00263FAC"/>
    <w:rsid w:val="00264994"/>
    <w:rsid w:val="00264C48"/>
    <w:rsid w:val="00264D55"/>
    <w:rsid w:val="00264F5B"/>
    <w:rsid w:val="002655F1"/>
    <w:rsid w:val="00265894"/>
    <w:rsid w:val="00266C30"/>
    <w:rsid w:val="002671F9"/>
    <w:rsid w:val="00267242"/>
    <w:rsid w:val="0027083C"/>
    <w:rsid w:val="00270914"/>
    <w:rsid w:val="00270928"/>
    <w:rsid w:val="00270CB5"/>
    <w:rsid w:val="00271A1E"/>
    <w:rsid w:val="00271A93"/>
    <w:rsid w:val="00271DD4"/>
    <w:rsid w:val="002720D7"/>
    <w:rsid w:val="002720F3"/>
    <w:rsid w:val="00272200"/>
    <w:rsid w:val="00272202"/>
    <w:rsid w:val="00272641"/>
    <w:rsid w:val="00272AC7"/>
    <w:rsid w:val="00273916"/>
    <w:rsid w:val="00273DCC"/>
    <w:rsid w:val="00274732"/>
    <w:rsid w:val="00274AA3"/>
    <w:rsid w:val="00274EA5"/>
    <w:rsid w:val="0027530C"/>
    <w:rsid w:val="00275C25"/>
    <w:rsid w:val="00275C72"/>
    <w:rsid w:val="002766B7"/>
    <w:rsid w:val="002766D5"/>
    <w:rsid w:val="002770B3"/>
    <w:rsid w:val="00277F3F"/>
    <w:rsid w:val="00280091"/>
    <w:rsid w:val="00280881"/>
    <w:rsid w:val="00280913"/>
    <w:rsid w:val="0028098C"/>
    <w:rsid w:val="00280A05"/>
    <w:rsid w:val="00281216"/>
    <w:rsid w:val="002812BD"/>
    <w:rsid w:val="002812D1"/>
    <w:rsid w:val="00281678"/>
    <w:rsid w:val="002829FA"/>
    <w:rsid w:val="002830AC"/>
    <w:rsid w:val="002830D2"/>
    <w:rsid w:val="00283F61"/>
    <w:rsid w:val="00284C83"/>
    <w:rsid w:val="00284FAB"/>
    <w:rsid w:val="00285271"/>
    <w:rsid w:val="00285446"/>
    <w:rsid w:val="002854A2"/>
    <w:rsid w:val="00285562"/>
    <w:rsid w:val="00286077"/>
    <w:rsid w:val="0028642F"/>
    <w:rsid w:val="00286CA8"/>
    <w:rsid w:val="00287DD6"/>
    <w:rsid w:val="00287DFF"/>
    <w:rsid w:val="00290679"/>
    <w:rsid w:val="00290F19"/>
    <w:rsid w:val="00291466"/>
    <w:rsid w:val="002916EB"/>
    <w:rsid w:val="002919A8"/>
    <w:rsid w:val="002919E3"/>
    <w:rsid w:val="00291F90"/>
    <w:rsid w:val="00291FFF"/>
    <w:rsid w:val="00292962"/>
    <w:rsid w:val="00293505"/>
    <w:rsid w:val="00293850"/>
    <w:rsid w:val="0029461A"/>
    <w:rsid w:val="00294839"/>
    <w:rsid w:val="00294947"/>
    <w:rsid w:val="00294A79"/>
    <w:rsid w:val="00295140"/>
    <w:rsid w:val="002951A6"/>
    <w:rsid w:val="00295D95"/>
    <w:rsid w:val="00296282"/>
    <w:rsid w:val="00296298"/>
    <w:rsid w:val="0029651A"/>
    <w:rsid w:val="002965E8"/>
    <w:rsid w:val="00296B68"/>
    <w:rsid w:val="00297A13"/>
    <w:rsid w:val="002A1153"/>
    <w:rsid w:val="002A2BA7"/>
    <w:rsid w:val="002A3252"/>
    <w:rsid w:val="002A4031"/>
    <w:rsid w:val="002A4AFD"/>
    <w:rsid w:val="002A4E27"/>
    <w:rsid w:val="002A51C6"/>
    <w:rsid w:val="002A6D31"/>
    <w:rsid w:val="002A7485"/>
    <w:rsid w:val="002A752B"/>
    <w:rsid w:val="002A7B8A"/>
    <w:rsid w:val="002B0A95"/>
    <w:rsid w:val="002B0E67"/>
    <w:rsid w:val="002B1C45"/>
    <w:rsid w:val="002B22D7"/>
    <w:rsid w:val="002B23B1"/>
    <w:rsid w:val="002B2A14"/>
    <w:rsid w:val="002B3416"/>
    <w:rsid w:val="002B370D"/>
    <w:rsid w:val="002B3966"/>
    <w:rsid w:val="002B3968"/>
    <w:rsid w:val="002B3E05"/>
    <w:rsid w:val="002B423C"/>
    <w:rsid w:val="002B4320"/>
    <w:rsid w:val="002B4C5B"/>
    <w:rsid w:val="002B5A23"/>
    <w:rsid w:val="002B6103"/>
    <w:rsid w:val="002B617A"/>
    <w:rsid w:val="002B6617"/>
    <w:rsid w:val="002B69BA"/>
    <w:rsid w:val="002B6B95"/>
    <w:rsid w:val="002B7070"/>
    <w:rsid w:val="002B70F2"/>
    <w:rsid w:val="002B739D"/>
    <w:rsid w:val="002C0661"/>
    <w:rsid w:val="002C0814"/>
    <w:rsid w:val="002C0931"/>
    <w:rsid w:val="002C0C06"/>
    <w:rsid w:val="002C0EB8"/>
    <w:rsid w:val="002C120C"/>
    <w:rsid w:val="002C12D4"/>
    <w:rsid w:val="002C1812"/>
    <w:rsid w:val="002C2CD5"/>
    <w:rsid w:val="002C328D"/>
    <w:rsid w:val="002C387B"/>
    <w:rsid w:val="002C4341"/>
    <w:rsid w:val="002C4854"/>
    <w:rsid w:val="002C51B1"/>
    <w:rsid w:val="002C62B2"/>
    <w:rsid w:val="002C66A8"/>
    <w:rsid w:val="002C6CB7"/>
    <w:rsid w:val="002C6E84"/>
    <w:rsid w:val="002C6FAE"/>
    <w:rsid w:val="002C71B2"/>
    <w:rsid w:val="002C76D4"/>
    <w:rsid w:val="002C7C23"/>
    <w:rsid w:val="002C7E33"/>
    <w:rsid w:val="002D00CC"/>
    <w:rsid w:val="002D01FA"/>
    <w:rsid w:val="002D087C"/>
    <w:rsid w:val="002D0E14"/>
    <w:rsid w:val="002D1026"/>
    <w:rsid w:val="002D1596"/>
    <w:rsid w:val="002D1619"/>
    <w:rsid w:val="002D1741"/>
    <w:rsid w:val="002D248E"/>
    <w:rsid w:val="002D32D4"/>
    <w:rsid w:val="002D36DD"/>
    <w:rsid w:val="002D3780"/>
    <w:rsid w:val="002D37AC"/>
    <w:rsid w:val="002D4495"/>
    <w:rsid w:val="002D4AF6"/>
    <w:rsid w:val="002D60A9"/>
    <w:rsid w:val="002D61F0"/>
    <w:rsid w:val="002D631E"/>
    <w:rsid w:val="002D694B"/>
    <w:rsid w:val="002D715A"/>
    <w:rsid w:val="002D7CB7"/>
    <w:rsid w:val="002D7EEB"/>
    <w:rsid w:val="002E0FB5"/>
    <w:rsid w:val="002E138C"/>
    <w:rsid w:val="002E158F"/>
    <w:rsid w:val="002E1A78"/>
    <w:rsid w:val="002E2435"/>
    <w:rsid w:val="002E343D"/>
    <w:rsid w:val="002E3B33"/>
    <w:rsid w:val="002E48D8"/>
    <w:rsid w:val="002E4AAA"/>
    <w:rsid w:val="002E5513"/>
    <w:rsid w:val="002E5B5A"/>
    <w:rsid w:val="002E5D03"/>
    <w:rsid w:val="002E6284"/>
    <w:rsid w:val="002E68F2"/>
    <w:rsid w:val="002E6B38"/>
    <w:rsid w:val="002E6B54"/>
    <w:rsid w:val="002E6C0D"/>
    <w:rsid w:val="002E6CE7"/>
    <w:rsid w:val="002E7115"/>
    <w:rsid w:val="002E7175"/>
    <w:rsid w:val="002E7F12"/>
    <w:rsid w:val="002F1BE7"/>
    <w:rsid w:val="002F1E7F"/>
    <w:rsid w:val="002F20DE"/>
    <w:rsid w:val="002F225A"/>
    <w:rsid w:val="002F3221"/>
    <w:rsid w:val="002F3E80"/>
    <w:rsid w:val="002F44D9"/>
    <w:rsid w:val="002F4684"/>
    <w:rsid w:val="002F4838"/>
    <w:rsid w:val="002F4CB5"/>
    <w:rsid w:val="002F5255"/>
    <w:rsid w:val="002F53BB"/>
    <w:rsid w:val="002F5E3C"/>
    <w:rsid w:val="002F5F8D"/>
    <w:rsid w:val="002F68B9"/>
    <w:rsid w:val="002F71A9"/>
    <w:rsid w:val="002F7B33"/>
    <w:rsid w:val="002F7EDB"/>
    <w:rsid w:val="00300DA7"/>
    <w:rsid w:val="003022C5"/>
    <w:rsid w:val="0030242A"/>
    <w:rsid w:val="00302816"/>
    <w:rsid w:val="00302A0F"/>
    <w:rsid w:val="00302A52"/>
    <w:rsid w:val="00302CFB"/>
    <w:rsid w:val="00302EA4"/>
    <w:rsid w:val="00303357"/>
    <w:rsid w:val="0030355E"/>
    <w:rsid w:val="003036EA"/>
    <w:rsid w:val="00303729"/>
    <w:rsid w:val="00304A82"/>
    <w:rsid w:val="0030703B"/>
    <w:rsid w:val="0030706A"/>
    <w:rsid w:val="003079E5"/>
    <w:rsid w:val="0031003B"/>
    <w:rsid w:val="0031142F"/>
    <w:rsid w:val="003120B1"/>
    <w:rsid w:val="0031217F"/>
    <w:rsid w:val="0031233B"/>
    <w:rsid w:val="00312371"/>
    <w:rsid w:val="003125B7"/>
    <w:rsid w:val="00312A9A"/>
    <w:rsid w:val="00312E4E"/>
    <w:rsid w:val="00314213"/>
    <w:rsid w:val="00314B61"/>
    <w:rsid w:val="00314C8A"/>
    <w:rsid w:val="00314D4E"/>
    <w:rsid w:val="00315644"/>
    <w:rsid w:val="00315961"/>
    <w:rsid w:val="00317371"/>
    <w:rsid w:val="00317760"/>
    <w:rsid w:val="003178D5"/>
    <w:rsid w:val="003201A8"/>
    <w:rsid w:val="00320BE3"/>
    <w:rsid w:val="00320D10"/>
    <w:rsid w:val="00321AA2"/>
    <w:rsid w:val="00321C50"/>
    <w:rsid w:val="00321D9C"/>
    <w:rsid w:val="00321DE1"/>
    <w:rsid w:val="00321EFE"/>
    <w:rsid w:val="0032263D"/>
    <w:rsid w:val="0032318B"/>
    <w:rsid w:val="00323FA4"/>
    <w:rsid w:val="0032569C"/>
    <w:rsid w:val="00325EFE"/>
    <w:rsid w:val="00325F92"/>
    <w:rsid w:val="003267F0"/>
    <w:rsid w:val="00327DC1"/>
    <w:rsid w:val="00330146"/>
    <w:rsid w:val="00330594"/>
    <w:rsid w:val="003307CE"/>
    <w:rsid w:val="00330992"/>
    <w:rsid w:val="00330AA7"/>
    <w:rsid w:val="00330B6C"/>
    <w:rsid w:val="00330DB0"/>
    <w:rsid w:val="003310F7"/>
    <w:rsid w:val="0033159C"/>
    <w:rsid w:val="00331B99"/>
    <w:rsid w:val="003325C7"/>
    <w:rsid w:val="00332C5A"/>
    <w:rsid w:val="00332FAB"/>
    <w:rsid w:val="00333CFA"/>
    <w:rsid w:val="0033407F"/>
    <w:rsid w:val="003346E7"/>
    <w:rsid w:val="003355DE"/>
    <w:rsid w:val="00336844"/>
    <w:rsid w:val="003369D5"/>
    <w:rsid w:val="003373E8"/>
    <w:rsid w:val="00337605"/>
    <w:rsid w:val="00337B91"/>
    <w:rsid w:val="00340052"/>
    <w:rsid w:val="003405DF"/>
    <w:rsid w:val="00341D4B"/>
    <w:rsid w:val="00342987"/>
    <w:rsid w:val="00343B82"/>
    <w:rsid w:val="00343CE1"/>
    <w:rsid w:val="00344475"/>
    <w:rsid w:val="00344A70"/>
    <w:rsid w:val="00344F32"/>
    <w:rsid w:val="003451D2"/>
    <w:rsid w:val="00345626"/>
    <w:rsid w:val="00345D76"/>
    <w:rsid w:val="003460C8"/>
    <w:rsid w:val="00346393"/>
    <w:rsid w:val="00347465"/>
    <w:rsid w:val="003475A5"/>
    <w:rsid w:val="00347920"/>
    <w:rsid w:val="00350297"/>
    <w:rsid w:val="003502C1"/>
    <w:rsid w:val="003503E2"/>
    <w:rsid w:val="00350608"/>
    <w:rsid w:val="00350619"/>
    <w:rsid w:val="0035063E"/>
    <w:rsid w:val="003509B9"/>
    <w:rsid w:val="00350BFA"/>
    <w:rsid w:val="0035199B"/>
    <w:rsid w:val="00351E18"/>
    <w:rsid w:val="003529A5"/>
    <w:rsid w:val="003532DD"/>
    <w:rsid w:val="00353565"/>
    <w:rsid w:val="00354089"/>
    <w:rsid w:val="00354427"/>
    <w:rsid w:val="00354A82"/>
    <w:rsid w:val="00354C5A"/>
    <w:rsid w:val="00354F94"/>
    <w:rsid w:val="00355DB6"/>
    <w:rsid w:val="003561DE"/>
    <w:rsid w:val="003563F4"/>
    <w:rsid w:val="0035648A"/>
    <w:rsid w:val="0035657E"/>
    <w:rsid w:val="00356990"/>
    <w:rsid w:val="00356C05"/>
    <w:rsid w:val="00357402"/>
    <w:rsid w:val="00357E59"/>
    <w:rsid w:val="00357F40"/>
    <w:rsid w:val="003603D1"/>
    <w:rsid w:val="00361543"/>
    <w:rsid w:val="00361B01"/>
    <w:rsid w:val="00361FCF"/>
    <w:rsid w:val="0036243B"/>
    <w:rsid w:val="00362C00"/>
    <w:rsid w:val="00362E51"/>
    <w:rsid w:val="00363186"/>
    <w:rsid w:val="00363A17"/>
    <w:rsid w:val="00364A56"/>
    <w:rsid w:val="00365535"/>
    <w:rsid w:val="00365BCD"/>
    <w:rsid w:val="00366D92"/>
    <w:rsid w:val="003674BA"/>
    <w:rsid w:val="0036782E"/>
    <w:rsid w:val="00367CD9"/>
    <w:rsid w:val="00367D66"/>
    <w:rsid w:val="00371261"/>
    <w:rsid w:val="00371302"/>
    <w:rsid w:val="00371466"/>
    <w:rsid w:val="003714A0"/>
    <w:rsid w:val="00371518"/>
    <w:rsid w:val="003718BF"/>
    <w:rsid w:val="00372D85"/>
    <w:rsid w:val="00372E8F"/>
    <w:rsid w:val="00373302"/>
    <w:rsid w:val="00373CF6"/>
    <w:rsid w:val="00374023"/>
    <w:rsid w:val="0037423A"/>
    <w:rsid w:val="003745D2"/>
    <w:rsid w:val="00374EBC"/>
    <w:rsid w:val="00375987"/>
    <w:rsid w:val="00375991"/>
    <w:rsid w:val="00375C3D"/>
    <w:rsid w:val="00375E66"/>
    <w:rsid w:val="0037606E"/>
    <w:rsid w:val="00376174"/>
    <w:rsid w:val="003761D5"/>
    <w:rsid w:val="00376310"/>
    <w:rsid w:val="00376488"/>
    <w:rsid w:val="00376648"/>
    <w:rsid w:val="00376C04"/>
    <w:rsid w:val="00376DF9"/>
    <w:rsid w:val="00377420"/>
    <w:rsid w:val="00377AF5"/>
    <w:rsid w:val="00380E52"/>
    <w:rsid w:val="003812D0"/>
    <w:rsid w:val="00381C49"/>
    <w:rsid w:val="00381E8E"/>
    <w:rsid w:val="00382228"/>
    <w:rsid w:val="0038244F"/>
    <w:rsid w:val="0038257B"/>
    <w:rsid w:val="00382606"/>
    <w:rsid w:val="0038283B"/>
    <w:rsid w:val="00382931"/>
    <w:rsid w:val="00383C95"/>
    <w:rsid w:val="0038400A"/>
    <w:rsid w:val="00384149"/>
    <w:rsid w:val="00384B4C"/>
    <w:rsid w:val="00384B7B"/>
    <w:rsid w:val="00384FB8"/>
    <w:rsid w:val="003852CC"/>
    <w:rsid w:val="00385542"/>
    <w:rsid w:val="003855A2"/>
    <w:rsid w:val="00385B25"/>
    <w:rsid w:val="00385FB7"/>
    <w:rsid w:val="00386804"/>
    <w:rsid w:val="00386A55"/>
    <w:rsid w:val="0039051B"/>
    <w:rsid w:val="00390D14"/>
    <w:rsid w:val="00391226"/>
    <w:rsid w:val="00391983"/>
    <w:rsid w:val="00392BF0"/>
    <w:rsid w:val="00393245"/>
    <w:rsid w:val="00393302"/>
    <w:rsid w:val="003937E8"/>
    <w:rsid w:val="00393F05"/>
    <w:rsid w:val="00394916"/>
    <w:rsid w:val="003949AF"/>
    <w:rsid w:val="003956AC"/>
    <w:rsid w:val="00395CC3"/>
    <w:rsid w:val="0039696F"/>
    <w:rsid w:val="0039761C"/>
    <w:rsid w:val="00397956"/>
    <w:rsid w:val="003A05B1"/>
    <w:rsid w:val="003A0C1D"/>
    <w:rsid w:val="003A140A"/>
    <w:rsid w:val="003A1D6A"/>
    <w:rsid w:val="003A20B8"/>
    <w:rsid w:val="003A27F9"/>
    <w:rsid w:val="003A3E1F"/>
    <w:rsid w:val="003A42B2"/>
    <w:rsid w:val="003A492A"/>
    <w:rsid w:val="003A4E2D"/>
    <w:rsid w:val="003A5C01"/>
    <w:rsid w:val="003A5D3E"/>
    <w:rsid w:val="003A6066"/>
    <w:rsid w:val="003A64E1"/>
    <w:rsid w:val="003A6612"/>
    <w:rsid w:val="003A6BF4"/>
    <w:rsid w:val="003A6D15"/>
    <w:rsid w:val="003A6E4F"/>
    <w:rsid w:val="003A717F"/>
    <w:rsid w:val="003A7325"/>
    <w:rsid w:val="003B0ADD"/>
    <w:rsid w:val="003B1117"/>
    <w:rsid w:val="003B16BA"/>
    <w:rsid w:val="003B1D46"/>
    <w:rsid w:val="003B1D89"/>
    <w:rsid w:val="003B1DA9"/>
    <w:rsid w:val="003B28C1"/>
    <w:rsid w:val="003B3128"/>
    <w:rsid w:val="003B32CC"/>
    <w:rsid w:val="003B42D8"/>
    <w:rsid w:val="003B46D8"/>
    <w:rsid w:val="003B46F9"/>
    <w:rsid w:val="003B499A"/>
    <w:rsid w:val="003B5033"/>
    <w:rsid w:val="003B5485"/>
    <w:rsid w:val="003B590A"/>
    <w:rsid w:val="003B631D"/>
    <w:rsid w:val="003B65A6"/>
    <w:rsid w:val="003B68B8"/>
    <w:rsid w:val="003B710A"/>
    <w:rsid w:val="003B7807"/>
    <w:rsid w:val="003B7BA8"/>
    <w:rsid w:val="003B7D89"/>
    <w:rsid w:val="003B7DAC"/>
    <w:rsid w:val="003C01D6"/>
    <w:rsid w:val="003C06CD"/>
    <w:rsid w:val="003C0773"/>
    <w:rsid w:val="003C077F"/>
    <w:rsid w:val="003C1683"/>
    <w:rsid w:val="003C26C4"/>
    <w:rsid w:val="003C2BAB"/>
    <w:rsid w:val="003C2DB5"/>
    <w:rsid w:val="003C3C45"/>
    <w:rsid w:val="003C4962"/>
    <w:rsid w:val="003C4A5C"/>
    <w:rsid w:val="003C4EAA"/>
    <w:rsid w:val="003C63CF"/>
    <w:rsid w:val="003C675F"/>
    <w:rsid w:val="003C6917"/>
    <w:rsid w:val="003C6A7A"/>
    <w:rsid w:val="003C6B07"/>
    <w:rsid w:val="003C6B49"/>
    <w:rsid w:val="003C74DD"/>
    <w:rsid w:val="003C791D"/>
    <w:rsid w:val="003D0B3A"/>
    <w:rsid w:val="003D0B60"/>
    <w:rsid w:val="003D1298"/>
    <w:rsid w:val="003D1800"/>
    <w:rsid w:val="003D1CD6"/>
    <w:rsid w:val="003D20D5"/>
    <w:rsid w:val="003D26B2"/>
    <w:rsid w:val="003D277F"/>
    <w:rsid w:val="003D282B"/>
    <w:rsid w:val="003D2CF3"/>
    <w:rsid w:val="003D36FE"/>
    <w:rsid w:val="003D37D0"/>
    <w:rsid w:val="003D37D7"/>
    <w:rsid w:val="003D4DC1"/>
    <w:rsid w:val="003D5152"/>
    <w:rsid w:val="003D555C"/>
    <w:rsid w:val="003D5E41"/>
    <w:rsid w:val="003D60B8"/>
    <w:rsid w:val="003D6204"/>
    <w:rsid w:val="003D6A81"/>
    <w:rsid w:val="003D6FF6"/>
    <w:rsid w:val="003D756E"/>
    <w:rsid w:val="003D7B27"/>
    <w:rsid w:val="003E00EB"/>
    <w:rsid w:val="003E036B"/>
    <w:rsid w:val="003E059E"/>
    <w:rsid w:val="003E05F9"/>
    <w:rsid w:val="003E10DD"/>
    <w:rsid w:val="003E18CB"/>
    <w:rsid w:val="003E1AAC"/>
    <w:rsid w:val="003E22E1"/>
    <w:rsid w:val="003E28EC"/>
    <w:rsid w:val="003E2C63"/>
    <w:rsid w:val="003E2E9C"/>
    <w:rsid w:val="003E2F27"/>
    <w:rsid w:val="003E302E"/>
    <w:rsid w:val="003E43A6"/>
    <w:rsid w:val="003E46A9"/>
    <w:rsid w:val="003E6371"/>
    <w:rsid w:val="003E671A"/>
    <w:rsid w:val="003E6B7E"/>
    <w:rsid w:val="003E77ED"/>
    <w:rsid w:val="003E7E52"/>
    <w:rsid w:val="003F079F"/>
    <w:rsid w:val="003F1800"/>
    <w:rsid w:val="003F19E7"/>
    <w:rsid w:val="003F1C1C"/>
    <w:rsid w:val="003F33D6"/>
    <w:rsid w:val="003F33F1"/>
    <w:rsid w:val="003F3C06"/>
    <w:rsid w:val="003F4007"/>
    <w:rsid w:val="003F4A05"/>
    <w:rsid w:val="003F4A4F"/>
    <w:rsid w:val="003F4A8C"/>
    <w:rsid w:val="003F4D6D"/>
    <w:rsid w:val="003F51BD"/>
    <w:rsid w:val="003F5A60"/>
    <w:rsid w:val="003F7E2F"/>
    <w:rsid w:val="004000BE"/>
    <w:rsid w:val="004000EE"/>
    <w:rsid w:val="0040052D"/>
    <w:rsid w:val="0040092A"/>
    <w:rsid w:val="00400CEA"/>
    <w:rsid w:val="00401DB4"/>
    <w:rsid w:val="00401E36"/>
    <w:rsid w:val="00402CE6"/>
    <w:rsid w:val="00402FB9"/>
    <w:rsid w:val="0040382C"/>
    <w:rsid w:val="00403CC2"/>
    <w:rsid w:val="00403DAA"/>
    <w:rsid w:val="00404BD8"/>
    <w:rsid w:val="00404C32"/>
    <w:rsid w:val="004053BC"/>
    <w:rsid w:val="004055BF"/>
    <w:rsid w:val="0040569D"/>
    <w:rsid w:val="00405DF3"/>
    <w:rsid w:val="00405EA0"/>
    <w:rsid w:val="00406498"/>
    <w:rsid w:val="00406B1F"/>
    <w:rsid w:val="00406C81"/>
    <w:rsid w:val="00410120"/>
    <w:rsid w:val="00411D51"/>
    <w:rsid w:val="00411EAE"/>
    <w:rsid w:val="00412F6E"/>
    <w:rsid w:val="00412F7B"/>
    <w:rsid w:val="00412FD2"/>
    <w:rsid w:val="00413F40"/>
    <w:rsid w:val="00414ACA"/>
    <w:rsid w:val="00414EB6"/>
    <w:rsid w:val="00415678"/>
    <w:rsid w:val="00415F1D"/>
    <w:rsid w:val="00415FF5"/>
    <w:rsid w:val="00416071"/>
    <w:rsid w:val="0041618B"/>
    <w:rsid w:val="00416460"/>
    <w:rsid w:val="0041669F"/>
    <w:rsid w:val="004179A8"/>
    <w:rsid w:val="0042026F"/>
    <w:rsid w:val="004209DD"/>
    <w:rsid w:val="00420AA4"/>
    <w:rsid w:val="004217A4"/>
    <w:rsid w:val="00422261"/>
    <w:rsid w:val="004224D0"/>
    <w:rsid w:val="004236F4"/>
    <w:rsid w:val="00423733"/>
    <w:rsid w:val="004242B0"/>
    <w:rsid w:val="00424596"/>
    <w:rsid w:val="004245BC"/>
    <w:rsid w:val="00424FCB"/>
    <w:rsid w:val="0042562C"/>
    <w:rsid w:val="00425751"/>
    <w:rsid w:val="004258A6"/>
    <w:rsid w:val="004258C3"/>
    <w:rsid w:val="00425EE8"/>
    <w:rsid w:val="00426298"/>
    <w:rsid w:val="004268A8"/>
    <w:rsid w:val="00426DC7"/>
    <w:rsid w:val="00426E69"/>
    <w:rsid w:val="00430029"/>
    <w:rsid w:val="00430A5B"/>
    <w:rsid w:val="00430C2B"/>
    <w:rsid w:val="00430CAC"/>
    <w:rsid w:val="00430DBF"/>
    <w:rsid w:val="00430EB8"/>
    <w:rsid w:val="0043243B"/>
    <w:rsid w:val="004332B6"/>
    <w:rsid w:val="0043390D"/>
    <w:rsid w:val="00433A33"/>
    <w:rsid w:val="004349F5"/>
    <w:rsid w:val="0043568B"/>
    <w:rsid w:val="00435DCF"/>
    <w:rsid w:val="00436026"/>
    <w:rsid w:val="00436592"/>
    <w:rsid w:val="00436B5E"/>
    <w:rsid w:val="00437C01"/>
    <w:rsid w:val="0044002D"/>
    <w:rsid w:val="00440530"/>
    <w:rsid w:val="0044066A"/>
    <w:rsid w:val="00440B9F"/>
    <w:rsid w:val="00440D9B"/>
    <w:rsid w:val="00441350"/>
    <w:rsid w:val="00441A2E"/>
    <w:rsid w:val="00441D2C"/>
    <w:rsid w:val="004421F5"/>
    <w:rsid w:val="0044255A"/>
    <w:rsid w:val="004426C5"/>
    <w:rsid w:val="00443C71"/>
    <w:rsid w:val="004440B5"/>
    <w:rsid w:val="00444243"/>
    <w:rsid w:val="00444BF3"/>
    <w:rsid w:val="00445166"/>
    <w:rsid w:val="004456CD"/>
    <w:rsid w:val="00445B18"/>
    <w:rsid w:val="00446596"/>
    <w:rsid w:val="00447BF6"/>
    <w:rsid w:val="00447CD9"/>
    <w:rsid w:val="00447E74"/>
    <w:rsid w:val="0045014E"/>
    <w:rsid w:val="00450157"/>
    <w:rsid w:val="004502C0"/>
    <w:rsid w:val="0045116C"/>
    <w:rsid w:val="00452130"/>
    <w:rsid w:val="004521CD"/>
    <w:rsid w:val="004521E0"/>
    <w:rsid w:val="00452853"/>
    <w:rsid w:val="00452C97"/>
    <w:rsid w:val="00454181"/>
    <w:rsid w:val="00454BAC"/>
    <w:rsid w:val="004552D6"/>
    <w:rsid w:val="00455493"/>
    <w:rsid w:val="00455C3C"/>
    <w:rsid w:val="00455CB4"/>
    <w:rsid w:val="00456000"/>
    <w:rsid w:val="00456496"/>
    <w:rsid w:val="00456679"/>
    <w:rsid w:val="0045681C"/>
    <w:rsid w:val="00456E58"/>
    <w:rsid w:val="004578B6"/>
    <w:rsid w:val="00460815"/>
    <w:rsid w:val="00460C37"/>
    <w:rsid w:val="00461F8A"/>
    <w:rsid w:val="0046244A"/>
    <w:rsid w:val="0046294F"/>
    <w:rsid w:val="004629D6"/>
    <w:rsid w:val="00462B77"/>
    <w:rsid w:val="00462C4F"/>
    <w:rsid w:val="0046355B"/>
    <w:rsid w:val="00463FB0"/>
    <w:rsid w:val="0046419C"/>
    <w:rsid w:val="00465554"/>
    <w:rsid w:val="004657B6"/>
    <w:rsid w:val="004657BC"/>
    <w:rsid w:val="00466093"/>
    <w:rsid w:val="00466297"/>
    <w:rsid w:val="00466E6B"/>
    <w:rsid w:val="00467547"/>
    <w:rsid w:val="00467583"/>
    <w:rsid w:val="00467A00"/>
    <w:rsid w:val="004707DE"/>
    <w:rsid w:val="00470985"/>
    <w:rsid w:val="00470A37"/>
    <w:rsid w:val="00470C58"/>
    <w:rsid w:val="00471252"/>
    <w:rsid w:val="004714B2"/>
    <w:rsid w:val="00471B87"/>
    <w:rsid w:val="004723CD"/>
    <w:rsid w:val="00472999"/>
    <w:rsid w:val="00473396"/>
    <w:rsid w:val="004734C7"/>
    <w:rsid w:val="0047353A"/>
    <w:rsid w:val="0047355D"/>
    <w:rsid w:val="0047378B"/>
    <w:rsid w:val="004742DF"/>
    <w:rsid w:val="004748D7"/>
    <w:rsid w:val="00474E8E"/>
    <w:rsid w:val="00475B1D"/>
    <w:rsid w:val="00475FEA"/>
    <w:rsid w:val="00476E3A"/>
    <w:rsid w:val="004779DF"/>
    <w:rsid w:val="0048016E"/>
    <w:rsid w:val="00480A1A"/>
    <w:rsid w:val="004811ED"/>
    <w:rsid w:val="00482065"/>
    <w:rsid w:val="0048246B"/>
    <w:rsid w:val="00482B80"/>
    <w:rsid w:val="00482BD8"/>
    <w:rsid w:val="00482D89"/>
    <w:rsid w:val="004830F4"/>
    <w:rsid w:val="00484121"/>
    <w:rsid w:val="00484973"/>
    <w:rsid w:val="004851AE"/>
    <w:rsid w:val="004853B5"/>
    <w:rsid w:val="00485699"/>
    <w:rsid w:val="004859D0"/>
    <w:rsid w:val="0048614B"/>
    <w:rsid w:val="00486322"/>
    <w:rsid w:val="004864CA"/>
    <w:rsid w:val="0048654F"/>
    <w:rsid w:val="00486F80"/>
    <w:rsid w:val="0048777D"/>
    <w:rsid w:val="00487B35"/>
    <w:rsid w:val="00490004"/>
    <w:rsid w:val="00490719"/>
    <w:rsid w:val="00491479"/>
    <w:rsid w:val="0049154B"/>
    <w:rsid w:val="0049169D"/>
    <w:rsid w:val="00491B3D"/>
    <w:rsid w:val="00491D80"/>
    <w:rsid w:val="0049214E"/>
    <w:rsid w:val="00492550"/>
    <w:rsid w:val="00493D73"/>
    <w:rsid w:val="00493FAE"/>
    <w:rsid w:val="00494081"/>
    <w:rsid w:val="00494349"/>
    <w:rsid w:val="00494909"/>
    <w:rsid w:val="00494C79"/>
    <w:rsid w:val="00494F2F"/>
    <w:rsid w:val="0049560F"/>
    <w:rsid w:val="00495B51"/>
    <w:rsid w:val="00496DF6"/>
    <w:rsid w:val="00496F57"/>
    <w:rsid w:val="00496F7A"/>
    <w:rsid w:val="00496FA9"/>
    <w:rsid w:val="0049734F"/>
    <w:rsid w:val="00497813"/>
    <w:rsid w:val="00497CD7"/>
    <w:rsid w:val="004A06AB"/>
    <w:rsid w:val="004A076E"/>
    <w:rsid w:val="004A079E"/>
    <w:rsid w:val="004A0B88"/>
    <w:rsid w:val="004A0BC4"/>
    <w:rsid w:val="004A0BFE"/>
    <w:rsid w:val="004A1073"/>
    <w:rsid w:val="004A1CA8"/>
    <w:rsid w:val="004A1CBE"/>
    <w:rsid w:val="004A35AC"/>
    <w:rsid w:val="004A3852"/>
    <w:rsid w:val="004A3B00"/>
    <w:rsid w:val="004A5303"/>
    <w:rsid w:val="004A5553"/>
    <w:rsid w:val="004A5613"/>
    <w:rsid w:val="004A5EAF"/>
    <w:rsid w:val="004A6D49"/>
    <w:rsid w:val="004A6E8F"/>
    <w:rsid w:val="004A7208"/>
    <w:rsid w:val="004B012E"/>
    <w:rsid w:val="004B0593"/>
    <w:rsid w:val="004B05BD"/>
    <w:rsid w:val="004B0ADD"/>
    <w:rsid w:val="004B132B"/>
    <w:rsid w:val="004B20B8"/>
    <w:rsid w:val="004B232F"/>
    <w:rsid w:val="004B2A58"/>
    <w:rsid w:val="004B2CE7"/>
    <w:rsid w:val="004B2F07"/>
    <w:rsid w:val="004B3490"/>
    <w:rsid w:val="004B4029"/>
    <w:rsid w:val="004B41D9"/>
    <w:rsid w:val="004B4459"/>
    <w:rsid w:val="004B50B1"/>
    <w:rsid w:val="004B5483"/>
    <w:rsid w:val="004B55E1"/>
    <w:rsid w:val="004B5F1B"/>
    <w:rsid w:val="004B6CC3"/>
    <w:rsid w:val="004B7000"/>
    <w:rsid w:val="004B74A0"/>
    <w:rsid w:val="004B781C"/>
    <w:rsid w:val="004C0706"/>
    <w:rsid w:val="004C0A7C"/>
    <w:rsid w:val="004C14DF"/>
    <w:rsid w:val="004C190A"/>
    <w:rsid w:val="004C1C4E"/>
    <w:rsid w:val="004C1ED3"/>
    <w:rsid w:val="004C2574"/>
    <w:rsid w:val="004C2E87"/>
    <w:rsid w:val="004C38E1"/>
    <w:rsid w:val="004C432C"/>
    <w:rsid w:val="004C438A"/>
    <w:rsid w:val="004C4AED"/>
    <w:rsid w:val="004C4BE7"/>
    <w:rsid w:val="004C52D2"/>
    <w:rsid w:val="004C6178"/>
    <w:rsid w:val="004C61F7"/>
    <w:rsid w:val="004C653C"/>
    <w:rsid w:val="004C68D0"/>
    <w:rsid w:val="004C6F45"/>
    <w:rsid w:val="004C6FC5"/>
    <w:rsid w:val="004C7436"/>
    <w:rsid w:val="004C77D4"/>
    <w:rsid w:val="004C7F0F"/>
    <w:rsid w:val="004D02E4"/>
    <w:rsid w:val="004D0370"/>
    <w:rsid w:val="004D0819"/>
    <w:rsid w:val="004D144A"/>
    <w:rsid w:val="004D19E1"/>
    <w:rsid w:val="004D1C09"/>
    <w:rsid w:val="004D1CBA"/>
    <w:rsid w:val="004D1CC8"/>
    <w:rsid w:val="004D239B"/>
    <w:rsid w:val="004D2821"/>
    <w:rsid w:val="004D2D66"/>
    <w:rsid w:val="004D2F56"/>
    <w:rsid w:val="004D36DD"/>
    <w:rsid w:val="004D3C82"/>
    <w:rsid w:val="004D402A"/>
    <w:rsid w:val="004D57F0"/>
    <w:rsid w:val="004D58C0"/>
    <w:rsid w:val="004D603C"/>
    <w:rsid w:val="004D6706"/>
    <w:rsid w:val="004D76EC"/>
    <w:rsid w:val="004D7729"/>
    <w:rsid w:val="004D77A2"/>
    <w:rsid w:val="004D7EAC"/>
    <w:rsid w:val="004E0D0C"/>
    <w:rsid w:val="004E1F88"/>
    <w:rsid w:val="004E200C"/>
    <w:rsid w:val="004E21F4"/>
    <w:rsid w:val="004E26CC"/>
    <w:rsid w:val="004E27A0"/>
    <w:rsid w:val="004E31E4"/>
    <w:rsid w:val="004E3437"/>
    <w:rsid w:val="004E3883"/>
    <w:rsid w:val="004E3C00"/>
    <w:rsid w:val="004E3C66"/>
    <w:rsid w:val="004E4A8D"/>
    <w:rsid w:val="004E4ABD"/>
    <w:rsid w:val="004E5342"/>
    <w:rsid w:val="004E54B9"/>
    <w:rsid w:val="004E59CC"/>
    <w:rsid w:val="004E5A2B"/>
    <w:rsid w:val="004E5F0F"/>
    <w:rsid w:val="004E6152"/>
    <w:rsid w:val="004E6154"/>
    <w:rsid w:val="004E678B"/>
    <w:rsid w:val="004E69A7"/>
    <w:rsid w:val="004E731C"/>
    <w:rsid w:val="004E7531"/>
    <w:rsid w:val="004E756C"/>
    <w:rsid w:val="004E7A6A"/>
    <w:rsid w:val="004F0047"/>
    <w:rsid w:val="004F0D78"/>
    <w:rsid w:val="004F103A"/>
    <w:rsid w:val="004F26F2"/>
    <w:rsid w:val="004F2BB6"/>
    <w:rsid w:val="004F2DFA"/>
    <w:rsid w:val="004F31C7"/>
    <w:rsid w:val="004F31D6"/>
    <w:rsid w:val="004F33D5"/>
    <w:rsid w:val="004F36E4"/>
    <w:rsid w:val="004F3EAD"/>
    <w:rsid w:val="004F47B4"/>
    <w:rsid w:val="004F4D1A"/>
    <w:rsid w:val="004F58D7"/>
    <w:rsid w:val="004F67D0"/>
    <w:rsid w:val="004F6AC7"/>
    <w:rsid w:val="004F73E8"/>
    <w:rsid w:val="004F7B23"/>
    <w:rsid w:val="004F7D15"/>
    <w:rsid w:val="00500456"/>
    <w:rsid w:val="005006E9"/>
    <w:rsid w:val="00501997"/>
    <w:rsid w:val="00503240"/>
    <w:rsid w:val="0050336D"/>
    <w:rsid w:val="00504651"/>
    <w:rsid w:val="00504776"/>
    <w:rsid w:val="00504B29"/>
    <w:rsid w:val="00505093"/>
    <w:rsid w:val="005051FF"/>
    <w:rsid w:val="00505FBB"/>
    <w:rsid w:val="005073F1"/>
    <w:rsid w:val="00510AD4"/>
    <w:rsid w:val="00510DE6"/>
    <w:rsid w:val="00510EF7"/>
    <w:rsid w:val="0051106E"/>
    <w:rsid w:val="005126F7"/>
    <w:rsid w:val="0051273E"/>
    <w:rsid w:val="0051287F"/>
    <w:rsid w:val="00512888"/>
    <w:rsid w:val="0051322D"/>
    <w:rsid w:val="005135F1"/>
    <w:rsid w:val="00513620"/>
    <w:rsid w:val="005142C7"/>
    <w:rsid w:val="00514368"/>
    <w:rsid w:val="005143A1"/>
    <w:rsid w:val="00514577"/>
    <w:rsid w:val="00514791"/>
    <w:rsid w:val="00515C6B"/>
    <w:rsid w:val="00515C72"/>
    <w:rsid w:val="005167F1"/>
    <w:rsid w:val="00516E51"/>
    <w:rsid w:val="005170B5"/>
    <w:rsid w:val="005171E7"/>
    <w:rsid w:val="0051774E"/>
    <w:rsid w:val="00520A74"/>
    <w:rsid w:val="00520D6D"/>
    <w:rsid w:val="00520EB3"/>
    <w:rsid w:val="00521737"/>
    <w:rsid w:val="00521A6F"/>
    <w:rsid w:val="00521D4E"/>
    <w:rsid w:val="00522B07"/>
    <w:rsid w:val="005232D5"/>
    <w:rsid w:val="005233BD"/>
    <w:rsid w:val="00523932"/>
    <w:rsid w:val="00523B88"/>
    <w:rsid w:val="00523F9B"/>
    <w:rsid w:val="005249AE"/>
    <w:rsid w:val="00524C4C"/>
    <w:rsid w:val="00525BD2"/>
    <w:rsid w:val="00526002"/>
    <w:rsid w:val="00526236"/>
    <w:rsid w:val="00526D90"/>
    <w:rsid w:val="0052767F"/>
    <w:rsid w:val="00530997"/>
    <w:rsid w:val="005309EE"/>
    <w:rsid w:val="00530A4A"/>
    <w:rsid w:val="00530B54"/>
    <w:rsid w:val="00531386"/>
    <w:rsid w:val="005325DD"/>
    <w:rsid w:val="00532ACA"/>
    <w:rsid w:val="00532F51"/>
    <w:rsid w:val="0053347E"/>
    <w:rsid w:val="00533EB3"/>
    <w:rsid w:val="00534097"/>
    <w:rsid w:val="005344A0"/>
    <w:rsid w:val="00534E3D"/>
    <w:rsid w:val="0053537B"/>
    <w:rsid w:val="005357F8"/>
    <w:rsid w:val="00535B8C"/>
    <w:rsid w:val="00535E59"/>
    <w:rsid w:val="00535FB8"/>
    <w:rsid w:val="005366A9"/>
    <w:rsid w:val="00536766"/>
    <w:rsid w:val="00537213"/>
    <w:rsid w:val="00537262"/>
    <w:rsid w:val="00537383"/>
    <w:rsid w:val="00537742"/>
    <w:rsid w:val="005403D3"/>
    <w:rsid w:val="00540666"/>
    <w:rsid w:val="00540AFE"/>
    <w:rsid w:val="00540C70"/>
    <w:rsid w:val="00540F36"/>
    <w:rsid w:val="00542091"/>
    <w:rsid w:val="005424D2"/>
    <w:rsid w:val="0054277A"/>
    <w:rsid w:val="00542C84"/>
    <w:rsid w:val="00543247"/>
    <w:rsid w:val="00543A09"/>
    <w:rsid w:val="00543C62"/>
    <w:rsid w:val="00543DF2"/>
    <w:rsid w:val="00543E48"/>
    <w:rsid w:val="00544079"/>
    <w:rsid w:val="005444EE"/>
    <w:rsid w:val="00544A14"/>
    <w:rsid w:val="00544EF6"/>
    <w:rsid w:val="005451B9"/>
    <w:rsid w:val="00545A57"/>
    <w:rsid w:val="00545D4D"/>
    <w:rsid w:val="00546541"/>
    <w:rsid w:val="00546E9F"/>
    <w:rsid w:val="00547184"/>
    <w:rsid w:val="005473B8"/>
    <w:rsid w:val="0055073D"/>
    <w:rsid w:val="00550F12"/>
    <w:rsid w:val="005513E7"/>
    <w:rsid w:val="005516FF"/>
    <w:rsid w:val="0055176F"/>
    <w:rsid w:val="0055194A"/>
    <w:rsid w:val="00552E57"/>
    <w:rsid w:val="00552E85"/>
    <w:rsid w:val="00553543"/>
    <w:rsid w:val="00553BF4"/>
    <w:rsid w:val="005540EA"/>
    <w:rsid w:val="005544E2"/>
    <w:rsid w:val="0055465A"/>
    <w:rsid w:val="00554D1E"/>
    <w:rsid w:val="00554FEA"/>
    <w:rsid w:val="0055522E"/>
    <w:rsid w:val="00555AC9"/>
    <w:rsid w:val="005564E9"/>
    <w:rsid w:val="0055672A"/>
    <w:rsid w:val="00556C1E"/>
    <w:rsid w:val="0055721B"/>
    <w:rsid w:val="00557B0B"/>
    <w:rsid w:val="005602B6"/>
    <w:rsid w:val="00560D78"/>
    <w:rsid w:val="005611D9"/>
    <w:rsid w:val="00561A17"/>
    <w:rsid w:val="0056257D"/>
    <w:rsid w:val="00563EED"/>
    <w:rsid w:val="005645F2"/>
    <w:rsid w:val="00564A8D"/>
    <w:rsid w:val="00565FBA"/>
    <w:rsid w:val="005660F9"/>
    <w:rsid w:val="00566C3A"/>
    <w:rsid w:val="00567638"/>
    <w:rsid w:val="005677FB"/>
    <w:rsid w:val="005702FF"/>
    <w:rsid w:val="00570596"/>
    <w:rsid w:val="0057080E"/>
    <w:rsid w:val="00570E95"/>
    <w:rsid w:val="00570FDE"/>
    <w:rsid w:val="00570FFF"/>
    <w:rsid w:val="0057104F"/>
    <w:rsid w:val="00571294"/>
    <w:rsid w:val="00571827"/>
    <w:rsid w:val="005719D1"/>
    <w:rsid w:val="00571D62"/>
    <w:rsid w:val="00572054"/>
    <w:rsid w:val="00572194"/>
    <w:rsid w:val="00572483"/>
    <w:rsid w:val="00572B8B"/>
    <w:rsid w:val="00572C08"/>
    <w:rsid w:val="00572E42"/>
    <w:rsid w:val="00573032"/>
    <w:rsid w:val="00573483"/>
    <w:rsid w:val="00573856"/>
    <w:rsid w:val="00573B60"/>
    <w:rsid w:val="00573D5A"/>
    <w:rsid w:val="0057424D"/>
    <w:rsid w:val="005749CC"/>
    <w:rsid w:val="00574F71"/>
    <w:rsid w:val="00575183"/>
    <w:rsid w:val="00575275"/>
    <w:rsid w:val="00575730"/>
    <w:rsid w:val="00575B27"/>
    <w:rsid w:val="00575F43"/>
    <w:rsid w:val="0057681C"/>
    <w:rsid w:val="00577868"/>
    <w:rsid w:val="00580AF5"/>
    <w:rsid w:val="00580F0D"/>
    <w:rsid w:val="00581035"/>
    <w:rsid w:val="0058189A"/>
    <w:rsid w:val="00581AEB"/>
    <w:rsid w:val="00581D14"/>
    <w:rsid w:val="00581DDA"/>
    <w:rsid w:val="005820B1"/>
    <w:rsid w:val="00582596"/>
    <w:rsid w:val="005825C6"/>
    <w:rsid w:val="0058333A"/>
    <w:rsid w:val="00583350"/>
    <w:rsid w:val="00583821"/>
    <w:rsid w:val="00583B39"/>
    <w:rsid w:val="00583E9B"/>
    <w:rsid w:val="005844A3"/>
    <w:rsid w:val="00584E6E"/>
    <w:rsid w:val="00584ED9"/>
    <w:rsid w:val="00585D4E"/>
    <w:rsid w:val="005861FC"/>
    <w:rsid w:val="00586597"/>
    <w:rsid w:val="00586A15"/>
    <w:rsid w:val="00586C3C"/>
    <w:rsid w:val="00586D49"/>
    <w:rsid w:val="0058747A"/>
    <w:rsid w:val="005901F6"/>
    <w:rsid w:val="005905F8"/>
    <w:rsid w:val="005911F4"/>
    <w:rsid w:val="00591228"/>
    <w:rsid w:val="005912A6"/>
    <w:rsid w:val="00591760"/>
    <w:rsid w:val="00591D8A"/>
    <w:rsid w:val="00591DFE"/>
    <w:rsid w:val="0059283E"/>
    <w:rsid w:val="00592B3D"/>
    <w:rsid w:val="0059309A"/>
    <w:rsid w:val="0059317E"/>
    <w:rsid w:val="00594360"/>
    <w:rsid w:val="00594972"/>
    <w:rsid w:val="00594CEA"/>
    <w:rsid w:val="0059512E"/>
    <w:rsid w:val="005955D0"/>
    <w:rsid w:val="00595FFF"/>
    <w:rsid w:val="0059612E"/>
    <w:rsid w:val="00596A7D"/>
    <w:rsid w:val="00597200"/>
    <w:rsid w:val="00597EFF"/>
    <w:rsid w:val="00597FEF"/>
    <w:rsid w:val="005A0588"/>
    <w:rsid w:val="005A0692"/>
    <w:rsid w:val="005A0A57"/>
    <w:rsid w:val="005A0B11"/>
    <w:rsid w:val="005A1460"/>
    <w:rsid w:val="005A249A"/>
    <w:rsid w:val="005A2A4D"/>
    <w:rsid w:val="005A2B28"/>
    <w:rsid w:val="005A39BA"/>
    <w:rsid w:val="005A3DE5"/>
    <w:rsid w:val="005A4852"/>
    <w:rsid w:val="005A495D"/>
    <w:rsid w:val="005A4D54"/>
    <w:rsid w:val="005A4EC1"/>
    <w:rsid w:val="005A5426"/>
    <w:rsid w:val="005A5FDA"/>
    <w:rsid w:val="005A616E"/>
    <w:rsid w:val="005A749E"/>
    <w:rsid w:val="005A7DDF"/>
    <w:rsid w:val="005B0225"/>
    <w:rsid w:val="005B0495"/>
    <w:rsid w:val="005B0F5A"/>
    <w:rsid w:val="005B10D3"/>
    <w:rsid w:val="005B1638"/>
    <w:rsid w:val="005B16DC"/>
    <w:rsid w:val="005B1BC7"/>
    <w:rsid w:val="005B1D7A"/>
    <w:rsid w:val="005B25AD"/>
    <w:rsid w:val="005B2989"/>
    <w:rsid w:val="005B3846"/>
    <w:rsid w:val="005B3AAA"/>
    <w:rsid w:val="005B4AD2"/>
    <w:rsid w:val="005B4B20"/>
    <w:rsid w:val="005B4B6A"/>
    <w:rsid w:val="005B51D1"/>
    <w:rsid w:val="005B5DE4"/>
    <w:rsid w:val="005B5F65"/>
    <w:rsid w:val="005B629C"/>
    <w:rsid w:val="005B6569"/>
    <w:rsid w:val="005B77B3"/>
    <w:rsid w:val="005B7CFD"/>
    <w:rsid w:val="005C010D"/>
    <w:rsid w:val="005C0BF2"/>
    <w:rsid w:val="005C0D57"/>
    <w:rsid w:val="005C14AC"/>
    <w:rsid w:val="005C18EB"/>
    <w:rsid w:val="005C1B8C"/>
    <w:rsid w:val="005C1C38"/>
    <w:rsid w:val="005C1F57"/>
    <w:rsid w:val="005C2A71"/>
    <w:rsid w:val="005C2B04"/>
    <w:rsid w:val="005C3464"/>
    <w:rsid w:val="005C3A2D"/>
    <w:rsid w:val="005C3AD7"/>
    <w:rsid w:val="005C3C65"/>
    <w:rsid w:val="005C43DC"/>
    <w:rsid w:val="005C4A42"/>
    <w:rsid w:val="005C4DB1"/>
    <w:rsid w:val="005C4DE6"/>
    <w:rsid w:val="005C4E15"/>
    <w:rsid w:val="005C536A"/>
    <w:rsid w:val="005C5B7C"/>
    <w:rsid w:val="005C5D9C"/>
    <w:rsid w:val="005C5E18"/>
    <w:rsid w:val="005C65F5"/>
    <w:rsid w:val="005C690C"/>
    <w:rsid w:val="005C6DF5"/>
    <w:rsid w:val="005C728C"/>
    <w:rsid w:val="005C740A"/>
    <w:rsid w:val="005C758E"/>
    <w:rsid w:val="005C7B53"/>
    <w:rsid w:val="005D00B8"/>
    <w:rsid w:val="005D0212"/>
    <w:rsid w:val="005D060F"/>
    <w:rsid w:val="005D0689"/>
    <w:rsid w:val="005D0A0F"/>
    <w:rsid w:val="005D19E6"/>
    <w:rsid w:val="005D1C19"/>
    <w:rsid w:val="005D2084"/>
    <w:rsid w:val="005D26C1"/>
    <w:rsid w:val="005D288C"/>
    <w:rsid w:val="005D334F"/>
    <w:rsid w:val="005D437A"/>
    <w:rsid w:val="005D609E"/>
    <w:rsid w:val="005D641C"/>
    <w:rsid w:val="005D6819"/>
    <w:rsid w:val="005D68B8"/>
    <w:rsid w:val="005D7281"/>
    <w:rsid w:val="005D7769"/>
    <w:rsid w:val="005D7C99"/>
    <w:rsid w:val="005E0657"/>
    <w:rsid w:val="005E0E2A"/>
    <w:rsid w:val="005E14AB"/>
    <w:rsid w:val="005E1668"/>
    <w:rsid w:val="005E1689"/>
    <w:rsid w:val="005E1AFD"/>
    <w:rsid w:val="005E2A3C"/>
    <w:rsid w:val="005E3206"/>
    <w:rsid w:val="005E33E7"/>
    <w:rsid w:val="005E352C"/>
    <w:rsid w:val="005E42E4"/>
    <w:rsid w:val="005E439B"/>
    <w:rsid w:val="005E480C"/>
    <w:rsid w:val="005E4AEC"/>
    <w:rsid w:val="005E52F0"/>
    <w:rsid w:val="005E55A1"/>
    <w:rsid w:val="005E5A3F"/>
    <w:rsid w:val="005E5D1B"/>
    <w:rsid w:val="005E5F9A"/>
    <w:rsid w:val="005E661B"/>
    <w:rsid w:val="005E73D5"/>
    <w:rsid w:val="005E7522"/>
    <w:rsid w:val="005E75D6"/>
    <w:rsid w:val="005E7675"/>
    <w:rsid w:val="005E76FC"/>
    <w:rsid w:val="005E7B08"/>
    <w:rsid w:val="005E7B92"/>
    <w:rsid w:val="005E7E4E"/>
    <w:rsid w:val="005E7F08"/>
    <w:rsid w:val="005E7FB9"/>
    <w:rsid w:val="005F003F"/>
    <w:rsid w:val="005F0A25"/>
    <w:rsid w:val="005F13D4"/>
    <w:rsid w:val="005F1560"/>
    <w:rsid w:val="005F1596"/>
    <w:rsid w:val="005F1B18"/>
    <w:rsid w:val="005F234E"/>
    <w:rsid w:val="005F3227"/>
    <w:rsid w:val="005F3C7A"/>
    <w:rsid w:val="005F3D8B"/>
    <w:rsid w:val="005F45AC"/>
    <w:rsid w:val="005F47A4"/>
    <w:rsid w:val="005F50E3"/>
    <w:rsid w:val="005F5A54"/>
    <w:rsid w:val="005F5BFC"/>
    <w:rsid w:val="005F5C6D"/>
    <w:rsid w:val="005F63A5"/>
    <w:rsid w:val="005F71E0"/>
    <w:rsid w:val="005F75C7"/>
    <w:rsid w:val="00600038"/>
    <w:rsid w:val="00600719"/>
    <w:rsid w:val="00601874"/>
    <w:rsid w:val="00601C40"/>
    <w:rsid w:val="006021D6"/>
    <w:rsid w:val="00602A7E"/>
    <w:rsid w:val="00602E03"/>
    <w:rsid w:val="00602E96"/>
    <w:rsid w:val="00603D89"/>
    <w:rsid w:val="00604362"/>
    <w:rsid w:val="006045F7"/>
    <w:rsid w:val="00604C6D"/>
    <w:rsid w:val="00604E82"/>
    <w:rsid w:val="00605152"/>
    <w:rsid w:val="0060519E"/>
    <w:rsid w:val="00605E5E"/>
    <w:rsid w:val="00605F0F"/>
    <w:rsid w:val="00606121"/>
    <w:rsid w:val="00606B23"/>
    <w:rsid w:val="00606C6B"/>
    <w:rsid w:val="006075AA"/>
    <w:rsid w:val="0060782C"/>
    <w:rsid w:val="00607B80"/>
    <w:rsid w:val="00610647"/>
    <w:rsid w:val="006108E0"/>
    <w:rsid w:val="0061099A"/>
    <w:rsid w:val="00610C71"/>
    <w:rsid w:val="00610F23"/>
    <w:rsid w:val="0061100E"/>
    <w:rsid w:val="0061127C"/>
    <w:rsid w:val="00611B63"/>
    <w:rsid w:val="00611EE0"/>
    <w:rsid w:val="0061255B"/>
    <w:rsid w:val="00612812"/>
    <w:rsid w:val="00612C6A"/>
    <w:rsid w:val="00612CB4"/>
    <w:rsid w:val="0061446C"/>
    <w:rsid w:val="006146B2"/>
    <w:rsid w:val="0061470B"/>
    <w:rsid w:val="00614A57"/>
    <w:rsid w:val="00614B0D"/>
    <w:rsid w:val="00614BDE"/>
    <w:rsid w:val="00614CA1"/>
    <w:rsid w:val="006156D8"/>
    <w:rsid w:val="006158BB"/>
    <w:rsid w:val="00615D45"/>
    <w:rsid w:val="006168FF"/>
    <w:rsid w:val="00616931"/>
    <w:rsid w:val="00617221"/>
    <w:rsid w:val="00617474"/>
    <w:rsid w:val="00617ECC"/>
    <w:rsid w:val="00620454"/>
    <w:rsid w:val="0062088C"/>
    <w:rsid w:val="00620EDF"/>
    <w:rsid w:val="0062200C"/>
    <w:rsid w:val="006220A0"/>
    <w:rsid w:val="00622312"/>
    <w:rsid w:val="00622932"/>
    <w:rsid w:val="006230F7"/>
    <w:rsid w:val="00623274"/>
    <w:rsid w:val="00623350"/>
    <w:rsid w:val="006236CC"/>
    <w:rsid w:val="00623ACC"/>
    <w:rsid w:val="00623D96"/>
    <w:rsid w:val="00623E62"/>
    <w:rsid w:val="006247D4"/>
    <w:rsid w:val="00624F72"/>
    <w:rsid w:val="006251EB"/>
    <w:rsid w:val="00625203"/>
    <w:rsid w:val="006252C4"/>
    <w:rsid w:val="006255FE"/>
    <w:rsid w:val="0062625A"/>
    <w:rsid w:val="0062687C"/>
    <w:rsid w:val="006270CF"/>
    <w:rsid w:val="0062752A"/>
    <w:rsid w:val="00627731"/>
    <w:rsid w:val="00630765"/>
    <w:rsid w:val="00630947"/>
    <w:rsid w:val="00630B81"/>
    <w:rsid w:val="00630CD3"/>
    <w:rsid w:val="00631BA3"/>
    <w:rsid w:val="00632600"/>
    <w:rsid w:val="006328C5"/>
    <w:rsid w:val="006329C3"/>
    <w:rsid w:val="00633094"/>
    <w:rsid w:val="0063346E"/>
    <w:rsid w:val="00633FD6"/>
    <w:rsid w:val="006343B4"/>
    <w:rsid w:val="00634886"/>
    <w:rsid w:val="00634B2F"/>
    <w:rsid w:val="00635156"/>
    <w:rsid w:val="006359D3"/>
    <w:rsid w:val="0063605D"/>
    <w:rsid w:val="006363FB"/>
    <w:rsid w:val="0063662F"/>
    <w:rsid w:val="00636685"/>
    <w:rsid w:val="00636A4B"/>
    <w:rsid w:val="00637074"/>
    <w:rsid w:val="0063707D"/>
    <w:rsid w:val="00637269"/>
    <w:rsid w:val="00640016"/>
    <w:rsid w:val="006401EA"/>
    <w:rsid w:val="00640E79"/>
    <w:rsid w:val="006410D7"/>
    <w:rsid w:val="006422F5"/>
    <w:rsid w:val="00642AAE"/>
    <w:rsid w:val="00643444"/>
    <w:rsid w:val="006437F0"/>
    <w:rsid w:val="00643A01"/>
    <w:rsid w:val="00643EAC"/>
    <w:rsid w:val="00644A34"/>
    <w:rsid w:val="00645037"/>
    <w:rsid w:val="00645618"/>
    <w:rsid w:val="00645BA7"/>
    <w:rsid w:val="006464FE"/>
    <w:rsid w:val="00646849"/>
    <w:rsid w:val="00646C18"/>
    <w:rsid w:val="00646E9B"/>
    <w:rsid w:val="00647A4F"/>
    <w:rsid w:val="00647D01"/>
    <w:rsid w:val="00651BC9"/>
    <w:rsid w:val="00651D01"/>
    <w:rsid w:val="00651DE5"/>
    <w:rsid w:val="0065273B"/>
    <w:rsid w:val="006528C4"/>
    <w:rsid w:val="00652AD3"/>
    <w:rsid w:val="00653086"/>
    <w:rsid w:val="0065356E"/>
    <w:rsid w:val="0065361C"/>
    <w:rsid w:val="0065373D"/>
    <w:rsid w:val="00653964"/>
    <w:rsid w:val="00653BBC"/>
    <w:rsid w:val="00653CDF"/>
    <w:rsid w:val="00653E22"/>
    <w:rsid w:val="00653F2C"/>
    <w:rsid w:val="006542AE"/>
    <w:rsid w:val="00654308"/>
    <w:rsid w:val="00654AF4"/>
    <w:rsid w:val="00655610"/>
    <w:rsid w:val="00656524"/>
    <w:rsid w:val="00656DFC"/>
    <w:rsid w:val="006574ED"/>
    <w:rsid w:val="00657760"/>
    <w:rsid w:val="00657B7A"/>
    <w:rsid w:val="00660710"/>
    <w:rsid w:val="00661296"/>
    <w:rsid w:val="0066136C"/>
    <w:rsid w:val="0066228E"/>
    <w:rsid w:val="00662850"/>
    <w:rsid w:val="00663000"/>
    <w:rsid w:val="00663251"/>
    <w:rsid w:val="00663477"/>
    <w:rsid w:val="0066398B"/>
    <w:rsid w:val="00663B22"/>
    <w:rsid w:val="006642BF"/>
    <w:rsid w:val="006642E0"/>
    <w:rsid w:val="00664A24"/>
    <w:rsid w:val="00664ACC"/>
    <w:rsid w:val="00664C8A"/>
    <w:rsid w:val="006652AA"/>
    <w:rsid w:val="006656D6"/>
    <w:rsid w:val="00666559"/>
    <w:rsid w:val="00667A92"/>
    <w:rsid w:val="006717C9"/>
    <w:rsid w:val="0067233C"/>
    <w:rsid w:val="006729BD"/>
    <w:rsid w:val="00672C0E"/>
    <w:rsid w:val="00672E97"/>
    <w:rsid w:val="00674355"/>
    <w:rsid w:val="00674A51"/>
    <w:rsid w:val="00675718"/>
    <w:rsid w:val="00675AD9"/>
    <w:rsid w:val="00675BE8"/>
    <w:rsid w:val="00675E18"/>
    <w:rsid w:val="00676E56"/>
    <w:rsid w:val="00676F3E"/>
    <w:rsid w:val="00676FDC"/>
    <w:rsid w:val="00677427"/>
    <w:rsid w:val="00677622"/>
    <w:rsid w:val="006778B1"/>
    <w:rsid w:val="00677B4B"/>
    <w:rsid w:val="006801E1"/>
    <w:rsid w:val="00680549"/>
    <w:rsid w:val="00680D67"/>
    <w:rsid w:val="006814AB"/>
    <w:rsid w:val="00681848"/>
    <w:rsid w:val="00681D7E"/>
    <w:rsid w:val="0068264E"/>
    <w:rsid w:val="006828A4"/>
    <w:rsid w:val="00682BE8"/>
    <w:rsid w:val="00682D54"/>
    <w:rsid w:val="00683FB7"/>
    <w:rsid w:val="00684E96"/>
    <w:rsid w:val="00686F8A"/>
    <w:rsid w:val="00687B9D"/>
    <w:rsid w:val="00687F63"/>
    <w:rsid w:val="0069024B"/>
    <w:rsid w:val="00690353"/>
    <w:rsid w:val="00690AC2"/>
    <w:rsid w:val="0069103A"/>
    <w:rsid w:val="00691765"/>
    <w:rsid w:val="00691803"/>
    <w:rsid w:val="006926AF"/>
    <w:rsid w:val="006928C9"/>
    <w:rsid w:val="00692CBD"/>
    <w:rsid w:val="0069307E"/>
    <w:rsid w:val="00693370"/>
    <w:rsid w:val="0069398B"/>
    <w:rsid w:val="006942B5"/>
    <w:rsid w:val="00694AE6"/>
    <w:rsid w:val="00694BD2"/>
    <w:rsid w:val="00695098"/>
    <w:rsid w:val="0069527C"/>
    <w:rsid w:val="00695F7D"/>
    <w:rsid w:val="006962EE"/>
    <w:rsid w:val="00696749"/>
    <w:rsid w:val="006969D0"/>
    <w:rsid w:val="00696AB1"/>
    <w:rsid w:val="0069708D"/>
    <w:rsid w:val="0069709A"/>
    <w:rsid w:val="00697406"/>
    <w:rsid w:val="00697904"/>
    <w:rsid w:val="00697CEB"/>
    <w:rsid w:val="006A0198"/>
    <w:rsid w:val="006A0937"/>
    <w:rsid w:val="006A0A0E"/>
    <w:rsid w:val="006A1044"/>
    <w:rsid w:val="006A13E4"/>
    <w:rsid w:val="006A1869"/>
    <w:rsid w:val="006A2487"/>
    <w:rsid w:val="006A2542"/>
    <w:rsid w:val="006A2B7C"/>
    <w:rsid w:val="006A2FC3"/>
    <w:rsid w:val="006A34C1"/>
    <w:rsid w:val="006A387F"/>
    <w:rsid w:val="006A3A5D"/>
    <w:rsid w:val="006A486B"/>
    <w:rsid w:val="006A56E7"/>
    <w:rsid w:val="006A585D"/>
    <w:rsid w:val="006A61A3"/>
    <w:rsid w:val="006A6553"/>
    <w:rsid w:val="006A7191"/>
    <w:rsid w:val="006A7428"/>
    <w:rsid w:val="006A74B7"/>
    <w:rsid w:val="006A7C7B"/>
    <w:rsid w:val="006A7D20"/>
    <w:rsid w:val="006A7F3E"/>
    <w:rsid w:val="006B05CC"/>
    <w:rsid w:val="006B0DA9"/>
    <w:rsid w:val="006B1315"/>
    <w:rsid w:val="006B1B3B"/>
    <w:rsid w:val="006B2FA4"/>
    <w:rsid w:val="006B3D05"/>
    <w:rsid w:val="006B3EF6"/>
    <w:rsid w:val="006B451D"/>
    <w:rsid w:val="006B5441"/>
    <w:rsid w:val="006B6057"/>
    <w:rsid w:val="006B63A0"/>
    <w:rsid w:val="006B6433"/>
    <w:rsid w:val="006B6A48"/>
    <w:rsid w:val="006B6E9D"/>
    <w:rsid w:val="006B7F4B"/>
    <w:rsid w:val="006C1603"/>
    <w:rsid w:val="006C1782"/>
    <w:rsid w:val="006C2430"/>
    <w:rsid w:val="006C270C"/>
    <w:rsid w:val="006C3A0C"/>
    <w:rsid w:val="006C3A72"/>
    <w:rsid w:val="006C43C1"/>
    <w:rsid w:val="006C4833"/>
    <w:rsid w:val="006C5224"/>
    <w:rsid w:val="006C620A"/>
    <w:rsid w:val="006C74B5"/>
    <w:rsid w:val="006C77DB"/>
    <w:rsid w:val="006D0071"/>
    <w:rsid w:val="006D0268"/>
    <w:rsid w:val="006D0481"/>
    <w:rsid w:val="006D066C"/>
    <w:rsid w:val="006D0E5A"/>
    <w:rsid w:val="006D1327"/>
    <w:rsid w:val="006D154D"/>
    <w:rsid w:val="006D1586"/>
    <w:rsid w:val="006D2808"/>
    <w:rsid w:val="006D3554"/>
    <w:rsid w:val="006D35B4"/>
    <w:rsid w:val="006D448D"/>
    <w:rsid w:val="006D4D71"/>
    <w:rsid w:val="006D4D89"/>
    <w:rsid w:val="006D5101"/>
    <w:rsid w:val="006D5192"/>
    <w:rsid w:val="006D52C7"/>
    <w:rsid w:val="006D6A3B"/>
    <w:rsid w:val="006D72EF"/>
    <w:rsid w:val="006D7537"/>
    <w:rsid w:val="006D768A"/>
    <w:rsid w:val="006D7B8C"/>
    <w:rsid w:val="006E0845"/>
    <w:rsid w:val="006E086E"/>
    <w:rsid w:val="006E1A7B"/>
    <w:rsid w:val="006E2513"/>
    <w:rsid w:val="006E2C21"/>
    <w:rsid w:val="006E2F29"/>
    <w:rsid w:val="006E3A1D"/>
    <w:rsid w:val="006E3B28"/>
    <w:rsid w:val="006E3EBE"/>
    <w:rsid w:val="006E41BA"/>
    <w:rsid w:val="006E4D97"/>
    <w:rsid w:val="006E618C"/>
    <w:rsid w:val="006E640C"/>
    <w:rsid w:val="006E6FF9"/>
    <w:rsid w:val="006E748F"/>
    <w:rsid w:val="006E7D21"/>
    <w:rsid w:val="006F04D8"/>
    <w:rsid w:val="006F0799"/>
    <w:rsid w:val="006F0BCC"/>
    <w:rsid w:val="006F0D06"/>
    <w:rsid w:val="006F0E62"/>
    <w:rsid w:val="006F1169"/>
    <w:rsid w:val="006F2093"/>
    <w:rsid w:val="006F2190"/>
    <w:rsid w:val="006F2D70"/>
    <w:rsid w:val="006F2DE0"/>
    <w:rsid w:val="006F3786"/>
    <w:rsid w:val="006F37E6"/>
    <w:rsid w:val="006F3953"/>
    <w:rsid w:val="006F3E65"/>
    <w:rsid w:val="006F4000"/>
    <w:rsid w:val="006F46C0"/>
    <w:rsid w:val="006F47EE"/>
    <w:rsid w:val="006F49BD"/>
    <w:rsid w:val="006F4AC0"/>
    <w:rsid w:val="006F4F7D"/>
    <w:rsid w:val="006F59AA"/>
    <w:rsid w:val="006F5B45"/>
    <w:rsid w:val="006F5CEB"/>
    <w:rsid w:val="006F64CB"/>
    <w:rsid w:val="006F719D"/>
    <w:rsid w:val="006F7AAE"/>
    <w:rsid w:val="006F7CFF"/>
    <w:rsid w:val="0070030A"/>
    <w:rsid w:val="007008D3"/>
    <w:rsid w:val="00700EB4"/>
    <w:rsid w:val="007016C1"/>
    <w:rsid w:val="0070281D"/>
    <w:rsid w:val="007034E3"/>
    <w:rsid w:val="00703B0B"/>
    <w:rsid w:val="00703D90"/>
    <w:rsid w:val="007041BA"/>
    <w:rsid w:val="00704A4A"/>
    <w:rsid w:val="00704B5C"/>
    <w:rsid w:val="00704FD9"/>
    <w:rsid w:val="007051A7"/>
    <w:rsid w:val="00705E21"/>
    <w:rsid w:val="00705E61"/>
    <w:rsid w:val="007060AF"/>
    <w:rsid w:val="00706232"/>
    <w:rsid w:val="00706443"/>
    <w:rsid w:val="007071C7"/>
    <w:rsid w:val="0070724D"/>
    <w:rsid w:val="00707396"/>
    <w:rsid w:val="00710039"/>
    <w:rsid w:val="00710C62"/>
    <w:rsid w:val="00710E1A"/>
    <w:rsid w:val="00710E7F"/>
    <w:rsid w:val="00710E85"/>
    <w:rsid w:val="00710E9B"/>
    <w:rsid w:val="0071154B"/>
    <w:rsid w:val="0071168B"/>
    <w:rsid w:val="00711A7B"/>
    <w:rsid w:val="00711AF0"/>
    <w:rsid w:val="00711C67"/>
    <w:rsid w:val="007126BC"/>
    <w:rsid w:val="00712C59"/>
    <w:rsid w:val="00713154"/>
    <w:rsid w:val="00715C2F"/>
    <w:rsid w:val="00715DA9"/>
    <w:rsid w:val="00715F0A"/>
    <w:rsid w:val="00716020"/>
    <w:rsid w:val="007165D1"/>
    <w:rsid w:val="007168DA"/>
    <w:rsid w:val="007177C0"/>
    <w:rsid w:val="00717EDE"/>
    <w:rsid w:val="00717F28"/>
    <w:rsid w:val="0072069D"/>
    <w:rsid w:val="00720C0E"/>
    <w:rsid w:val="00720FA9"/>
    <w:rsid w:val="00721223"/>
    <w:rsid w:val="007216A4"/>
    <w:rsid w:val="007220C8"/>
    <w:rsid w:val="007228BD"/>
    <w:rsid w:val="007229B5"/>
    <w:rsid w:val="007238B7"/>
    <w:rsid w:val="00723BEE"/>
    <w:rsid w:val="00724E39"/>
    <w:rsid w:val="00724E93"/>
    <w:rsid w:val="00725526"/>
    <w:rsid w:val="0072681B"/>
    <w:rsid w:val="00726B34"/>
    <w:rsid w:val="00727342"/>
    <w:rsid w:val="00731384"/>
    <w:rsid w:val="00731862"/>
    <w:rsid w:val="00731F08"/>
    <w:rsid w:val="0073216C"/>
    <w:rsid w:val="007321F6"/>
    <w:rsid w:val="00732500"/>
    <w:rsid w:val="00732DD3"/>
    <w:rsid w:val="00732F34"/>
    <w:rsid w:val="00732FF0"/>
    <w:rsid w:val="00733067"/>
    <w:rsid w:val="007331E0"/>
    <w:rsid w:val="00733B53"/>
    <w:rsid w:val="007346F8"/>
    <w:rsid w:val="00734DB8"/>
    <w:rsid w:val="00734ED0"/>
    <w:rsid w:val="00734FF6"/>
    <w:rsid w:val="007358B6"/>
    <w:rsid w:val="007359CA"/>
    <w:rsid w:val="007360FA"/>
    <w:rsid w:val="007365D3"/>
    <w:rsid w:val="00736B59"/>
    <w:rsid w:val="007371B2"/>
    <w:rsid w:val="007371D6"/>
    <w:rsid w:val="0073758A"/>
    <w:rsid w:val="007378EA"/>
    <w:rsid w:val="007401A4"/>
    <w:rsid w:val="00740370"/>
    <w:rsid w:val="007407BE"/>
    <w:rsid w:val="00740FC5"/>
    <w:rsid w:val="00740FFA"/>
    <w:rsid w:val="007410C6"/>
    <w:rsid w:val="00741DFB"/>
    <w:rsid w:val="00742031"/>
    <w:rsid w:val="00743903"/>
    <w:rsid w:val="00743AE3"/>
    <w:rsid w:val="00744666"/>
    <w:rsid w:val="007447FF"/>
    <w:rsid w:val="00744A31"/>
    <w:rsid w:val="00744AB6"/>
    <w:rsid w:val="00744E7A"/>
    <w:rsid w:val="00744F32"/>
    <w:rsid w:val="007452D7"/>
    <w:rsid w:val="00745380"/>
    <w:rsid w:val="007470EE"/>
    <w:rsid w:val="00747661"/>
    <w:rsid w:val="00747757"/>
    <w:rsid w:val="007502D5"/>
    <w:rsid w:val="0075061C"/>
    <w:rsid w:val="0075077A"/>
    <w:rsid w:val="00750DE6"/>
    <w:rsid w:val="00751FC4"/>
    <w:rsid w:val="007523B8"/>
    <w:rsid w:val="00752FE5"/>
    <w:rsid w:val="00753541"/>
    <w:rsid w:val="0075418B"/>
    <w:rsid w:val="007544EE"/>
    <w:rsid w:val="00755081"/>
    <w:rsid w:val="00755133"/>
    <w:rsid w:val="00755B36"/>
    <w:rsid w:val="007560BE"/>
    <w:rsid w:val="00756298"/>
    <w:rsid w:val="00756550"/>
    <w:rsid w:val="00756A21"/>
    <w:rsid w:val="00756ED7"/>
    <w:rsid w:val="00757B05"/>
    <w:rsid w:val="00760347"/>
    <w:rsid w:val="007606D8"/>
    <w:rsid w:val="00760732"/>
    <w:rsid w:val="007609D4"/>
    <w:rsid w:val="0076149E"/>
    <w:rsid w:val="00761CBD"/>
    <w:rsid w:val="007620C6"/>
    <w:rsid w:val="007623F1"/>
    <w:rsid w:val="00762A31"/>
    <w:rsid w:val="00762AA8"/>
    <w:rsid w:val="00762E49"/>
    <w:rsid w:val="00763B15"/>
    <w:rsid w:val="00763B86"/>
    <w:rsid w:val="00764FBA"/>
    <w:rsid w:val="00766358"/>
    <w:rsid w:val="00767634"/>
    <w:rsid w:val="00767D7E"/>
    <w:rsid w:val="00770241"/>
    <w:rsid w:val="0077051B"/>
    <w:rsid w:val="00770E6F"/>
    <w:rsid w:val="00770F97"/>
    <w:rsid w:val="00770FCB"/>
    <w:rsid w:val="00771CB4"/>
    <w:rsid w:val="007735C1"/>
    <w:rsid w:val="0077365F"/>
    <w:rsid w:val="00773857"/>
    <w:rsid w:val="00773962"/>
    <w:rsid w:val="00773AA3"/>
    <w:rsid w:val="00773C8E"/>
    <w:rsid w:val="00773CE3"/>
    <w:rsid w:val="00774DE3"/>
    <w:rsid w:val="00775799"/>
    <w:rsid w:val="00775A2B"/>
    <w:rsid w:val="007768E8"/>
    <w:rsid w:val="007769E5"/>
    <w:rsid w:val="00776EA2"/>
    <w:rsid w:val="00777331"/>
    <w:rsid w:val="00777575"/>
    <w:rsid w:val="00777903"/>
    <w:rsid w:val="007779A6"/>
    <w:rsid w:val="00780583"/>
    <w:rsid w:val="00780E12"/>
    <w:rsid w:val="0078191D"/>
    <w:rsid w:val="00781BD4"/>
    <w:rsid w:val="00782B8E"/>
    <w:rsid w:val="00782E63"/>
    <w:rsid w:val="00782F3F"/>
    <w:rsid w:val="007833F2"/>
    <w:rsid w:val="00783734"/>
    <w:rsid w:val="00784013"/>
    <w:rsid w:val="00784137"/>
    <w:rsid w:val="00784334"/>
    <w:rsid w:val="007848C2"/>
    <w:rsid w:val="007848D6"/>
    <w:rsid w:val="007857C3"/>
    <w:rsid w:val="00785A94"/>
    <w:rsid w:val="00785C0F"/>
    <w:rsid w:val="00785D5C"/>
    <w:rsid w:val="00787669"/>
    <w:rsid w:val="00787C9C"/>
    <w:rsid w:val="0079016B"/>
    <w:rsid w:val="00790825"/>
    <w:rsid w:val="00791189"/>
    <w:rsid w:val="00791B77"/>
    <w:rsid w:val="007928D3"/>
    <w:rsid w:val="00792F32"/>
    <w:rsid w:val="007931AA"/>
    <w:rsid w:val="00793476"/>
    <w:rsid w:val="00793F86"/>
    <w:rsid w:val="00794860"/>
    <w:rsid w:val="007948AD"/>
    <w:rsid w:val="00794DA5"/>
    <w:rsid w:val="00794E29"/>
    <w:rsid w:val="00795137"/>
    <w:rsid w:val="007953D7"/>
    <w:rsid w:val="0079630F"/>
    <w:rsid w:val="0079674B"/>
    <w:rsid w:val="0079683F"/>
    <w:rsid w:val="00796C1D"/>
    <w:rsid w:val="00796EF7"/>
    <w:rsid w:val="007973F9"/>
    <w:rsid w:val="007A0132"/>
    <w:rsid w:val="007A0E3D"/>
    <w:rsid w:val="007A1984"/>
    <w:rsid w:val="007A1CDF"/>
    <w:rsid w:val="007A2298"/>
    <w:rsid w:val="007A2724"/>
    <w:rsid w:val="007A35D5"/>
    <w:rsid w:val="007A3F05"/>
    <w:rsid w:val="007A3F60"/>
    <w:rsid w:val="007A4211"/>
    <w:rsid w:val="007A4355"/>
    <w:rsid w:val="007A4380"/>
    <w:rsid w:val="007A53DC"/>
    <w:rsid w:val="007A61FA"/>
    <w:rsid w:val="007A64B0"/>
    <w:rsid w:val="007A6568"/>
    <w:rsid w:val="007A668D"/>
    <w:rsid w:val="007A6831"/>
    <w:rsid w:val="007A6855"/>
    <w:rsid w:val="007A6996"/>
    <w:rsid w:val="007A6E71"/>
    <w:rsid w:val="007B022E"/>
    <w:rsid w:val="007B0861"/>
    <w:rsid w:val="007B0EB0"/>
    <w:rsid w:val="007B225C"/>
    <w:rsid w:val="007B25C2"/>
    <w:rsid w:val="007B2993"/>
    <w:rsid w:val="007B2D65"/>
    <w:rsid w:val="007B2FFA"/>
    <w:rsid w:val="007B302C"/>
    <w:rsid w:val="007B3741"/>
    <w:rsid w:val="007B3810"/>
    <w:rsid w:val="007B3A09"/>
    <w:rsid w:val="007B3DF6"/>
    <w:rsid w:val="007B4925"/>
    <w:rsid w:val="007B5AED"/>
    <w:rsid w:val="007B63E1"/>
    <w:rsid w:val="007B6973"/>
    <w:rsid w:val="007B6C2B"/>
    <w:rsid w:val="007B6EDE"/>
    <w:rsid w:val="007B6F33"/>
    <w:rsid w:val="007B6F9A"/>
    <w:rsid w:val="007B71E8"/>
    <w:rsid w:val="007B79F0"/>
    <w:rsid w:val="007B7B3B"/>
    <w:rsid w:val="007B7C14"/>
    <w:rsid w:val="007C050D"/>
    <w:rsid w:val="007C08E1"/>
    <w:rsid w:val="007C090D"/>
    <w:rsid w:val="007C0B99"/>
    <w:rsid w:val="007C0F4E"/>
    <w:rsid w:val="007C11FA"/>
    <w:rsid w:val="007C22A2"/>
    <w:rsid w:val="007C26A1"/>
    <w:rsid w:val="007C2908"/>
    <w:rsid w:val="007C2C7F"/>
    <w:rsid w:val="007C2FB2"/>
    <w:rsid w:val="007C3668"/>
    <w:rsid w:val="007C388D"/>
    <w:rsid w:val="007C3C71"/>
    <w:rsid w:val="007C4720"/>
    <w:rsid w:val="007C487B"/>
    <w:rsid w:val="007C5E06"/>
    <w:rsid w:val="007C6416"/>
    <w:rsid w:val="007C784D"/>
    <w:rsid w:val="007D0140"/>
    <w:rsid w:val="007D0154"/>
    <w:rsid w:val="007D04FE"/>
    <w:rsid w:val="007D0A4C"/>
    <w:rsid w:val="007D104B"/>
    <w:rsid w:val="007D1130"/>
    <w:rsid w:val="007D1497"/>
    <w:rsid w:val="007D1546"/>
    <w:rsid w:val="007D1F34"/>
    <w:rsid w:val="007D260A"/>
    <w:rsid w:val="007D2C21"/>
    <w:rsid w:val="007D2D31"/>
    <w:rsid w:val="007D3190"/>
    <w:rsid w:val="007D31A2"/>
    <w:rsid w:val="007D36B7"/>
    <w:rsid w:val="007D3995"/>
    <w:rsid w:val="007D3EAB"/>
    <w:rsid w:val="007D4250"/>
    <w:rsid w:val="007D44B4"/>
    <w:rsid w:val="007D4780"/>
    <w:rsid w:val="007D4D0C"/>
    <w:rsid w:val="007D4D6A"/>
    <w:rsid w:val="007D6E5A"/>
    <w:rsid w:val="007D799C"/>
    <w:rsid w:val="007D7E59"/>
    <w:rsid w:val="007D7E88"/>
    <w:rsid w:val="007D7F72"/>
    <w:rsid w:val="007E026A"/>
    <w:rsid w:val="007E056B"/>
    <w:rsid w:val="007E15D1"/>
    <w:rsid w:val="007E17EC"/>
    <w:rsid w:val="007E32D8"/>
    <w:rsid w:val="007E368A"/>
    <w:rsid w:val="007E3FBB"/>
    <w:rsid w:val="007E4374"/>
    <w:rsid w:val="007E44E9"/>
    <w:rsid w:val="007E4803"/>
    <w:rsid w:val="007E5F57"/>
    <w:rsid w:val="007E6855"/>
    <w:rsid w:val="007E68E2"/>
    <w:rsid w:val="007E6A3B"/>
    <w:rsid w:val="007E7B88"/>
    <w:rsid w:val="007F0552"/>
    <w:rsid w:val="007F056C"/>
    <w:rsid w:val="007F06FA"/>
    <w:rsid w:val="007F107A"/>
    <w:rsid w:val="007F131E"/>
    <w:rsid w:val="007F1B8F"/>
    <w:rsid w:val="007F255E"/>
    <w:rsid w:val="007F2AA4"/>
    <w:rsid w:val="007F321F"/>
    <w:rsid w:val="007F3553"/>
    <w:rsid w:val="007F5448"/>
    <w:rsid w:val="007F6758"/>
    <w:rsid w:val="007F688B"/>
    <w:rsid w:val="007F6BBA"/>
    <w:rsid w:val="007F7A5E"/>
    <w:rsid w:val="0080054C"/>
    <w:rsid w:val="00800A6C"/>
    <w:rsid w:val="00800BFC"/>
    <w:rsid w:val="00800C31"/>
    <w:rsid w:val="008010C7"/>
    <w:rsid w:val="00801241"/>
    <w:rsid w:val="0080134F"/>
    <w:rsid w:val="00801655"/>
    <w:rsid w:val="00801F9F"/>
    <w:rsid w:val="00801FD9"/>
    <w:rsid w:val="008021DA"/>
    <w:rsid w:val="008025BE"/>
    <w:rsid w:val="0080318C"/>
    <w:rsid w:val="00804037"/>
    <w:rsid w:val="00804A2B"/>
    <w:rsid w:val="00804CA0"/>
    <w:rsid w:val="0080570E"/>
    <w:rsid w:val="00805B67"/>
    <w:rsid w:val="00806073"/>
    <w:rsid w:val="008066B2"/>
    <w:rsid w:val="00806C21"/>
    <w:rsid w:val="00806E7E"/>
    <w:rsid w:val="0080716E"/>
    <w:rsid w:val="00807391"/>
    <w:rsid w:val="008078F3"/>
    <w:rsid w:val="00807A9D"/>
    <w:rsid w:val="00810217"/>
    <w:rsid w:val="008121B5"/>
    <w:rsid w:val="00812731"/>
    <w:rsid w:val="00812EE9"/>
    <w:rsid w:val="00812EF1"/>
    <w:rsid w:val="00813135"/>
    <w:rsid w:val="00813ACD"/>
    <w:rsid w:val="008143F9"/>
    <w:rsid w:val="0081456C"/>
    <w:rsid w:val="008145C0"/>
    <w:rsid w:val="00814A1E"/>
    <w:rsid w:val="00814EE3"/>
    <w:rsid w:val="00814FA9"/>
    <w:rsid w:val="008164FC"/>
    <w:rsid w:val="0081660F"/>
    <w:rsid w:val="0081696F"/>
    <w:rsid w:val="00817230"/>
    <w:rsid w:val="00817287"/>
    <w:rsid w:val="008177B3"/>
    <w:rsid w:val="00817B3C"/>
    <w:rsid w:val="00820253"/>
    <w:rsid w:val="0082059E"/>
    <w:rsid w:val="0082132D"/>
    <w:rsid w:val="00821726"/>
    <w:rsid w:val="00821B81"/>
    <w:rsid w:val="008220BD"/>
    <w:rsid w:val="0082260B"/>
    <w:rsid w:val="00822D38"/>
    <w:rsid w:val="00823151"/>
    <w:rsid w:val="00823A41"/>
    <w:rsid w:val="00823C89"/>
    <w:rsid w:val="00823EF6"/>
    <w:rsid w:val="0082431F"/>
    <w:rsid w:val="00824516"/>
    <w:rsid w:val="00824941"/>
    <w:rsid w:val="008249BB"/>
    <w:rsid w:val="0082506A"/>
    <w:rsid w:val="008250E7"/>
    <w:rsid w:val="008252C8"/>
    <w:rsid w:val="008269E7"/>
    <w:rsid w:val="00827371"/>
    <w:rsid w:val="008278D6"/>
    <w:rsid w:val="008303FC"/>
    <w:rsid w:val="0083041B"/>
    <w:rsid w:val="00831CC7"/>
    <w:rsid w:val="008323EC"/>
    <w:rsid w:val="008327DE"/>
    <w:rsid w:val="00833108"/>
    <w:rsid w:val="0083313B"/>
    <w:rsid w:val="00833AAD"/>
    <w:rsid w:val="00833C99"/>
    <w:rsid w:val="008345FB"/>
    <w:rsid w:val="00834E06"/>
    <w:rsid w:val="00835077"/>
    <w:rsid w:val="0083591C"/>
    <w:rsid w:val="00835941"/>
    <w:rsid w:val="008363A6"/>
    <w:rsid w:val="008364E5"/>
    <w:rsid w:val="00836601"/>
    <w:rsid w:val="0083673C"/>
    <w:rsid w:val="008367E0"/>
    <w:rsid w:val="0083681F"/>
    <w:rsid w:val="00837AAA"/>
    <w:rsid w:val="00840B4C"/>
    <w:rsid w:val="0084144B"/>
    <w:rsid w:val="00841BBA"/>
    <w:rsid w:val="00841EFD"/>
    <w:rsid w:val="00841FF3"/>
    <w:rsid w:val="008434C6"/>
    <w:rsid w:val="00843C08"/>
    <w:rsid w:val="00843FBC"/>
    <w:rsid w:val="0084449B"/>
    <w:rsid w:val="00844C69"/>
    <w:rsid w:val="00845151"/>
    <w:rsid w:val="00845545"/>
    <w:rsid w:val="00845A07"/>
    <w:rsid w:val="0084657D"/>
    <w:rsid w:val="008465DA"/>
    <w:rsid w:val="00846ABF"/>
    <w:rsid w:val="00847642"/>
    <w:rsid w:val="00847A90"/>
    <w:rsid w:val="00847FA4"/>
    <w:rsid w:val="00850A64"/>
    <w:rsid w:val="00850FCC"/>
    <w:rsid w:val="008510C1"/>
    <w:rsid w:val="0085155D"/>
    <w:rsid w:val="008519AE"/>
    <w:rsid w:val="00851B18"/>
    <w:rsid w:val="00851B41"/>
    <w:rsid w:val="00852728"/>
    <w:rsid w:val="0085362B"/>
    <w:rsid w:val="00853877"/>
    <w:rsid w:val="00854723"/>
    <w:rsid w:val="0085487B"/>
    <w:rsid w:val="00854A9F"/>
    <w:rsid w:val="00854D20"/>
    <w:rsid w:val="00854D72"/>
    <w:rsid w:val="00855120"/>
    <w:rsid w:val="008551B0"/>
    <w:rsid w:val="008566CC"/>
    <w:rsid w:val="00856C25"/>
    <w:rsid w:val="0085702E"/>
    <w:rsid w:val="0085784E"/>
    <w:rsid w:val="00857C44"/>
    <w:rsid w:val="00857C48"/>
    <w:rsid w:val="00860A3A"/>
    <w:rsid w:val="00860C09"/>
    <w:rsid w:val="00860F33"/>
    <w:rsid w:val="00860FAA"/>
    <w:rsid w:val="008610D5"/>
    <w:rsid w:val="0086121B"/>
    <w:rsid w:val="008612B3"/>
    <w:rsid w:val="00861350"/>
    <w:rsid w:val="008614AC"/>
    <w:rsid w:val="008617D5"/>
    <w:rsid w:val="008621EF"/>
    <w:rsid w:val="00862FD3"/>
    <w:rsid w:val="008632BF"/>
    <w:rsid w:val="008635F5"/>
    <w:rsid w:val="00863B50"/>
    <w:rsid w:val="00863C45"/>
    <w:rsid w:val="008641B0"/>
    <w:rsid w:val="0086480A"/>
    <w:rsid w:val="0086518F"/>
    <w:rsid w:val="008652CD"/>
    <w:rsid w:val="00865546"/>
    <w:rsid w:val="00865AD9"/>
    <w:rsid w:val="00865F58"/>
    <w:rsid w:val="00866801"/>
    <w:rsid w:val="00867096"/>
    <w:rsid w:val="008700F5"/>
    <w:rsid w:val="008703B6"/>
    <w:rsid w:val="0087150C"/>
    <w:rsid w:val="00871664"/>
    <w:rsid w:val="00871681"/>
    <w:rsid w:val="0087177C"/>
    <w:rsid w:val="00871FAE"/>
    <w:rsid w:val="008720AE"/>
    <w:rsid w:val="00872F4F"/>
    <w:rsid w:val="008738FE"/>
    <w:rsid w:val="00873B19"/>
    <w:rsid w:val="008743A6"/>
    <w:rsid w:val="00874A3A"/>
    <w:rsid w:val="0087551B"/>
    <w:rsid w:val="00875678"/>
    <w:rsid w:val="00875FCA"/>
    <w:rsid w:val="00876064"/>
    <w:rsid w:val="008771AC"/>
    <w:rsid w:val="008774F4"/>
    <w:rsid w:val="008779BB"/>
    <w:rsid w:val="00877A63"/>
    <w:rsid w:val="00880032"/>
    <w:rsid w:val="00880786"/>
    <w:rsid w:val="00880A05"/>
    <w:rsid w:val="00880C9D"/>
    <w:rsid w:val="008810EC"/>
    <w:rsid w:val="00881256"/>
    <w:rsid w:val="008826D6"/>
    <w:rsid w:val="008827CA"/>
    <w:rsid w:val="008828FA"/>
    <w:rsid w:val="00883B52"/>
    <w:rsid w:val="00883C88"/>
    <w:rsid w:val="00884ADA"/>
    <w:rsid w:val="00884B90"/>
    <w:rsid w:val="00885257"/>
    <w:rsid w:val="008859F9"/>
    <w:rsid w:val="00885B1C"/>
    <w:rsid w:val="00885BFC"/>
    <w:rsid w:val="00887050"/>
    <w:rsid w:val="00887E5B"/>
    <w:rsid w:val="00890229"/>
    <w:rsid w:val="0089034B"/>
    <w:rsid w:val="00890503"/>
    <w:rsid w:val="00890D7A"/>
    <w:rsid w:val="008916C6"/>
    <w:rsid w:val="008918CA"/>
    <w:rsid w:val="00891F31"/>
    <w:rsid w:val="008949F1"/>
    <w:rsid w:val="008956D9"/>
    <w:rsid w:val="00895A02"/>
    <w:rsid w:val="0089739F"/>
    <w:rsid w:val="008975ED"/>
    <w:rsid w:val="008978B1"/>
    <w:rsid w:val="00897BC5"/>
    <w:rsid w:val="00897C0E"/>
    <w:rsid w:val="00897C81"/>
    <w:rsid w:val="00897D7B"/>
    <w:rsid w:val="00897F63"/>
    <w:rsid w:val="008A0235"/>
    <w:rsid w:val="008A0610"/>
    <w:rsid w:val="008A0CA8"/>
    <w:rsid w:val="008A0DAC"/>
    <w:rsid w:val="008A0DB5"/>
    <w:rsid w:val="008A0EE6"/>
    <w:rsid w:val="008A103B"/>
    <w:rsid w:val="008A1411"/>
    <w:rsid w:val="008A18D6"/>
    <w:rsid w:val="008A2569"/>
    <w:rsid w:val="008A2A7C"/>
    <w:rsid w:val="008A3351"/>
    <w:rsid w:val="008A3B53"/>
    <w:rsid w:val="008A3B8C"/>
    <w:rsid w:val="008A452C"/>
    <w:rsid w:val="008A4757"/>
    <w:rsid w:val="008A48F3"/>
    <w:rsid w:val="008A4947"/>
    <w:rsid w:val="008A4C76"/>
    <w:rsid w:val="008A57BF"/>
    <w:rsid w:val="008A592D"/>
    <w:rsid w:val="008A5BCD"/>
    <w:rsid w:val="008A6C6C"/>
    <w:rsid w:val="008A71A7"/>
    <w:rsid w:val="008A79BA"/>
    <w:rsid w:val="008B00DF"/>
    <w:rsid w:val="008B03C4"/>
    <w:rsid w:val="008B0942"/>
    <w:rsid w:val="008B0B0D"/>
    <w:rsid w:val="008B11A1"/>
    <w:rsid w:val="008B1478"/>
    <w:rsid w:val="008B1597"/>
    <w:rsid w:val="008B1614"/>
    <w:rsid w:val="008B1B73"/>
    <w:rsid w:val="008B2280"/>
    <w:rsid w:val="008B2865"/>
    <w:rsid w:val="008B2DB3"/>
    <w:rsid w:val="008B3019"/>
    <w:rsid w:val="008B3B88"/>
    <w:rsid w:val="008B3E58"/>
    <w:rsid w:val="008B470B"/>
    <w:rsid w:val="008B4B0A"/>
    <w:rsid w:val="008B4D00"/>
    <w:rsid w:val="008B57B7"/>
    <w:rsid w:val="008B59C0"/>
    <w:rsid w:val="008B5CB4"/>
    <w:rsid w:val="008B5CD3"/>
    <w:rsid w:val="008B5E16"/>
    <w:rsid w:val="008B646E"/>
    <w:rsid w:val="008B6ABE"/>
    <w:rsid w:val="008B6E9A"/>
    <w:rsid w:val="008B77E0"/>
    <w:rsid w:val="008B7824"/>
    <w:rsid w:val="008B7A73"/>
    <w:rsid w:val="008C0482"/>
    <w:rsid w:val="008C0E21"/>
    <w:rsid w:val="008C1289"/>
    <w:rsid w:val="008C1535"/>
    <w:rsid w:val="008C1753"/>
    <w:rsid w:val="008C323E"/>
    <w:rsid w:val="008C36DA"/>
    <w:rsid w:val="008C37E0"/>
    <w:rsid w:val="008C39C3"/>
    <w:rsid w:val="008C3D38"/>
    <w:rsid w:val="008C460A"/>
    <w:rsid w:val="008C4835"/>
    <w:rsid w:val="008C4AAF"/>
    <w:rsid w:val="008C4B51"/>
    <w:rsid w:val="008C51ED"/>
    <w:rsid w:val="008C5DBD"/>
    <w:rsid w:val="008C5ED8"/>
    <w:rsid w:val="008C6473"/>
    <w:rsid w:val="008C7148"/>
    <w:rsid w:val="008C7AF8"/>
    <w:rsid w:val="008C7EBE"/>
    <w:rsid w:val="008D0D51"/>
    <w:rsid w:val="008D0EA9"/>
    <w:rsid w:val="008D1454"/>
    <w:rsid w:val="008D1E74"/>
    <w:rsid w:val="008D2001"/>
    <w:rsid w:val="008D2060"/>
    <w:rsid w:val="008D2BC7"/>
    <w:rsid w:val="008D2D78"/>
    <w:rsid w:val="008D2EA2"/>
    <w:rsid w:val="008D378E"/>
    <w:rsid w:val="008D42A5"/>
    <w:rsid w:val="008D4342"/>
    <w:rsid w:val="008D4792"/>
    <w:rsid w:val="008D5517"/>
    <w:rsid w:val="008D5880"/>
    <w:rsid w:val="008D59E1"/>
    <w:rsid w:val="008D5D12"/>
    <w:rsid w:val="008D6064"/>
    <w:rsid w:val="008D6992"/>
    <w:rsid w:val="008D7991"/>
    <w:rsid w:val="008D7FC1"/>
    <w:rsid w:val="008E09BB"/>
    <w:rsid w:val="008E0C37"/>
    <w:rsid w:val="008E1133"/>
    <w:rsid w:val="008E1DF0"/>
    <w:rsid w:val="008E1F5F"/>
    <w:rsid w:val="008E20C9"/>
    <w:rsid w:val="008E2207"/>
    <w:rsid w:val="008E37E2"/>
    <w:rsid w:val="008E3824"/>
    <w:rsid w:val="008E3DF4"/>
    <w:rsid w:val="008E450E"/>
    <w:rsid w:val="008E46CE"/>
    <w:rsid w:val="008E4D76"/>
    <w:rsid w:val="008E4DA4"/>
    <w:rsid w:val="008E5106"/>
    <w:rsid w:val="008E54AC"/>
    <w:rsid w:val="008E5886"/>
    <w:rsid w:val="008E67F6"/>
    <w:rsid w:val="008E7262"/>
    <w:rsid w:val="008E7C56"/>
    <w:rsid w:val="008F02FA"/>
    <w:rsid w:val="008F052A"/>
    <w:rsid w:val="008F05D1"/>
    <w:rsid w:val="008F0A69"/>
    <w:rsid w:val="008F11A0"/>
    <w:rsid w:val="008F1CD9"/>
    <w:rsid w:val="008F2100"/>
    <w:rsid w:val="008F21E0"/>
    <w:rsid w:val="008F28CD"/>
    <w:rsid w:val="008F2A46"/>
    <w:rsid w:val="008F2FC3"/>
    <w:rsid w:val="008F3047"/>
    <w:rsid w:val="008F3A3B"/>
    <w:rsid w:val="008F467D"/>
    <w:rsid w:val="008F472C"/>
    <w:rsid w:val="008F4868"/>
    <w:rsid w:val="008F5980"/>
    <w:rsid w:val="008F5A7C"/>
    <w:rsid w:val="008F5DB5"/>
    <w:rsid w:val="008F5EF9"/>
    <w:rsid w:val="008F60FF"/>
    <w:rsid w:val="008F660A"/>
    <w:rsid w:val="008F69CB"/>
    <w:rsid w:val="008F7214"/>
    <w:rsid w:val="008F74EF"/>
    <w:rsid w:val="008F770D"/>
    <w:rsid w:val="008F781F"/>
    <w:rsid w:val="008F7974"/>
    <w:rsid w:val="008F79A5"/>
    <w:rsid w:val="008F7F85"/>
    <w:rsid w:val="00900A83"/>
    <w:rsid w:val="009014CC"/>
    <w:rsid w:val="00901CCD"/>
    <w:rsid w:val="0090241C"/>
    <w:rsid w:val="00902809"/>
    <w:rsid w:val="00902B68"/>
    <w:rsid w:val="00902C78"/>
    <w:rsid w:val="00902F61"/>
    <w:rsid w:val="00903006"/>
    <w:rsid w:val="0090352A"/>
    <w:rsid w:val="009036F7"/>
    <w:rsid w:val="00903863"/>
    <w:rsid w:val="009041B7"/>
    <w:rsid w:val="00904A05"/>
    <w:rsid w:val="00904F34"/>
    <w:rsid w:val="00905108"/>
    <w:rsid w:val="00905192"/>
    <w:rsid w:val="009055DB"/>
    <w:rsid w:val="0090585D"/>
    <w:rsid w:val="00905AF0"/>
    <w:rsid w:val="0090630B"/>
    <w:rsid w:val="00907CC9"/>
    <w:rsid w:val="00907E5B"/>
    <w:rsid w:val="00907E8C"/>
    <w:rsid w:val="00910B2C"/>
    <w:rsid w:val="0091166B"/>
    <w:rsid w:val="00911B40"/>
    <w:rsid w:val="00911C61"/>
    <w:rsid w:val="00912200"/>
    <w:rsid w:val="0091268E"/>
    <w:rsid w:val="00912939"/>
    <w:rsid w:val="009131B7"/>
    <w:rsid w:val="00913673"/>
    <w:rsid w:val="00914000"/>
    <w:rsid w:val="009151FB"/>
    <w:rsid w:val="009153A2"/>
    <w:rsid w:val="00915BAF"/>
    <w:rsid w:val="00915E05"/>
    <w:rsid w:val="009161BA"/>
    <w:rsid w:val="00916C64"/>
    <w:rsid w:val="0091722D"/>
    <w:rsid w:val="009172AD"/>
    <w:rsid w:val="009175D3"/>
    <w:rsid w:val="009179FA"/>
    <w:rsid w:val="00917AAB"/>
    <w:rsid w:val="00920068"/>
    <w:rsid w:val="00921364"/>
    <w:rsid w:val="009214E6"/>
    <w:rsid w:val="00921A12"/>
    <w:rsid w:val="00921A4B"/>
    <w:rsid w:val="00922B9A"/>
    <w:rsid w:val="00922DF9"/>
    <w:rsid w:val="0092438E"/>
    <w:rsid w:val="00924F8B"/>
    <w:rsid w:val="0092542E"/>
    <w:rsid w:val="00926C02"/>
    <w:rsid w:val="00926F86"/>
    <w:rsid w:val="00927EB4"/>
    <w:rsid w:val="00930938"/>
    <w:rsid w:val="00930AB4"/>
    <w:rsid w:val="00931023"/>
    <w:rsid w:val="00931356"/>
    <w:rsid w:val="00931974"/>
    <w:rsid w:val="009328F2"/>
    <w:rsid w:val="00932CFA"/>
    <w:rsid w:val="00932D24"/>
    <w:rsid w:val="00933328"/>
    <w:rsid w:val="009337B3"/>
    <w:rsid w:val="00933D6A"/>
    <w:rsid w:val="00933EA6"/>
    <w:rsid w:val="009349BB"/>
    <w:rsid w:val="00934CDC"/>
    <w:rsid w:val="00934CEF"/>
    <w:rsid w:val="00935E8D"/>
    <w:rsid w:val="009369E1"/>
    <w:rsid w:val="00936D89"/>
    <w:rsid w:val="00936FA5"/>
    <w:rsid w:val="00936FA9"/>
    <w:rsid w:val="009377EE"/>
    <w:rsid w:val="00940F1B"/>
    <w:rsid w:val="0094164A"/>
    <w:rsid w:val="00941787"/>
    <w:rsid w:val="00941AC8"/>
    <w:rsid w:val="00942DAA"/>
    <w:rsid w:val="00942EF4"/>
    <w:rsid w:val="00943FA0"/>
    <w:rsid w:val="009443B1"/>
    <w:rsid w:val="00945450"/>
    <w:rsid w:val="00946643"/>
    <w:rsid w:val="00946937"/>
    <w:rsid w:val="00946BFF"/>
    <w:rsid w:val="00946C86"/>
    <w:rsid w:val="00946F90"/>
    <w:rsid w:val="00947204"/>
    <w:rsid w:val="009475D4"/>
    <w:rsid w:val="00947A0D"/>
    <w:rsid w:val="00947BDD"/>
    <w:rsid w:val="00947D5B"/>
    <w:rsid w:val="009506C1"/>
    <w:rsid w:val="009511AE"/>
    <w:rsid w:val="009516B1"/>
    <w:rsid w:val="00951CF6"/>
    <w:rsid w:val="00952078"/>
    <w:rsid w:val="00953196"/>
    <w:rsid w:val="0095342C"/>
    <w:rsid w:val="0095364C"/>
    <w:rsid w:val="0095479E"/>
    <w:rsid w:val="00954841"/>
    <w:rsid w:val="009550BE"/>
    <w:rsid w:val="009551B3"/>
    <w:rsid w:val="0095583F"/>
    <w:rsid w:val="00955D58"/>
    <w:rsid w:val="0095625F"/>
    <w:rsid w:val="00956868"/>
    <w:rsid w:val="00956B3F"/>
    <w:rsid w:val="00957247"/>
    <w:rsid w:val="0095740C"/>
    <w:rsid w:val="009574DE"/>
    <w:rsid w:val="00957517"/>
    <w:rsid w:val="009575A4"/>
    <w:rsid w:val="00957994"/>
    <w:rsid w:val="009600C6"/>
    <w:rsid w:val="00960352"/>
    <w:rsid w:val="00960D9E"/>
    <w:rsid w:val="00961179"/>
    <w:rsid w:val="0096204C"/>
    <w:rsid w:val="0096213F"/>
    <w:rsid w:val="00962577"/>
    <w:rsid w:val="00962957"/>
    <w:rsid w:val="0096353F"/>
    <w:rsid w:val="00963CD6"/>
    <w:rsid w:val="00964752"/>
    <w:rsid w:val="00964B7F"/>
    <w:rsid w:val="00965979"/>
    <w:rsid w:val="00966190"/>
    <w:rsid w:val="00966194"/>
    <w:rsid w:val="0096640D"/>
    <w:rsid w:val="0096651A"/>
    <w:rsid w:val="00966DFA"/>
    <w:rsid w:val="00966F3F"/>
    <w:rsid w:val="00967089"/>
    <w:rsid w:val="009670DF"/>
    <w:rsid w:val="0096781F"/>
    <w:rsid w:val="00967997"/>
    <w:rsid w:val="009679DC"/>
    <w:rsid w:val="00967AB5"/>
    <w:rsid w:val="00967DDE"/>
    <w:rsid w:val="00967EAF"/>
    <w:rsid w:val="009706E3"/>
    <w:rsid w:val="00970E3D"/>
    <w:rsid w:val="0097100E"/>
    <w:rsid w:val="00971EE7"/>
    <w:rsid w:val="0097242B"/>
    <w:rsid w:val="0097248D"/>
    <w:rsid w:val="00972B5A"/>
    <w:rsid w:val="009731FD"/>
    <w:rsid w:val="009739D3"/>
    <w:rsid w:val="00974D36"/>
    <w:rsid w:val="0097531F"/>
    <w:rsid w:val="009759EF"/>
    <w:rsid w:val="00976178"/>
    <w:rsid w:val="009765FB"/>
    <w:rsid w:val="00976E3F"/>
    <w:rsid w:val="00977443"/>
    <w:rsid w:val="00977689"/>
    <w:rsid w:val="00977C0A"/>
    <w:rsid w:val="00980629"/>
    <w:rsid w:val="009807AD"/>
    <w:rsid w:val="00980AA9"/>
    <w:rsid w:val="00980D73"/>
    <w:rsid w:val="0098105E"/>
    <w:rsid w:val="009810D2"/>
    <w:rsid w:val="00981260"/>
    <w:rsid w:val="0098157F"/>
    <w:rsid w:val="00981FEA"/>
    <w:rsid w:val="00982370"/>
    <w:rsid w:val="009825B9"/>
    <w:rsid w:val="009829CD"/>
    <w:rsid w:val="0098321B"/>
    <w:rsid w:val="00983989"/>
    <w:rsid w:val="00983E22"/>
    <w:rsid w:val="009843DC"/>
    <w:rsid w:val="0098458A"/>
    <w:rsid w:val="00986371"/>
    <w:rsid w:val="0099001A"/>
    <w:rsid w:val="00992128"/>
    <w:rsid w:val="009923E3"/>
    <w:rsid w:val="0099257B"/>
    <w:rsid w:val="00992BAD"/>
    <w:rsid w:val="0099369A"/>
    <w:rsid w:val="00993FE2"/>
    <w:rsid w:val="009949DE"/>
    <w:rsid w:val="00994A44"/>
    <w:rsid w:val="00995246"/>
    <w:rsid w:val="00995F6E"/>
    <w:rsid w:val="009961F9"/>
    <w:rsid w:val="00996445"/>
    <w:rsid w:val="00996EB7"/>
    <w:rsid w:val="00997AC2"/>
    <w:rsid w:val="009A1643"/>
    <w:rsid w:val="009A1799"/>
    <w:rsid w:val="009A1D48"/>
    <w:rsid w:val="009A1EFB"/>
    <w:rsid w:val="009A2388"/>
    <w:rsid w:val="009A25EE"/>
    <w:rsid w:val="009A2600"/>
    <w:rsid w:val="009A2B93"/>
    <w:rsid w:val="009A32BE"/>
    <w:rsid w:val="009A34A9"/>
    <w:rsid w:val="009A39C8"/>
    <w:rsid w:val="009A3C51"/>
    <w:rsid w:val="009A3FF6"/>
    <w:rsid w:val="009A4AEA"/>
    <w:rsid w:val="009A59B8"/>
    <w:rsid w:val="009A62A6"/>
    <w:rsid w:val="009A6A12"/>
    <w:rsid w:val="009A6A98"/>
    <w:rsid w:val="009A6C0F"/>
    <w:rsid w:val="009A6C5C"/>
    <w:rsid w:val="009A78D9"/>
    <w:rsid w:val="009B034B"/>
    <w:rsid w:val="009B04ED"/>
    <w:rsid w:val="009B082B"/>
    <w:rsid w:val="009B104E"/>
    <w:rsid w:val="009B13B3"/>
    <w:rsid w:val="009B1552"/>
    <w:rsid w:val="009B169D"/>
    <w:rsid w:val="009B1927"/>
    <w:rsid w:val="009B253E"/>
    <w:rsid w:val="009B2E80"/>
    <w:rsid w:val="009B2F8A"/>
    <w:rsid w:val="009B34A4"/>
    <w:rsid w:val="009B3592"/>
    <w:rsid w:val="009B3612"/>
    <w:rsid w:val="009B502C"/>
    <w:rsid w:val="009B578B"/>
    <w:rsid w:val="009B5DA2"/>
    <w:rsid w:val="009B60D3"/>
    <w:rsid w:val="009B6549"/>
    <w:rsid w:val="009B70B6"/>
    <w:rsid w:val="009B734A"/>
    <w:rsid w:val="009B7583"/>
    <w:rsid w:val="009B781E"/>
    <w:rsid w:val="009B7A91"/>
    <w:rsid w:val="009B7AFD"/>
    <w:rsid w:val="009B7C41"/>
    <w:rsid w:val="009B7F30"/>
    <w:rsid w:val="009C0191"/>
    <w:rsid w:val="009C0434"/>
    <w:rsid w:val="009C050D"/>
    <w:rsid w:val="009C09B3"/>
    <w:rsid w:val="009C0EA2"/>
    <w:rsid w:val="009C0FBD"/>
    <w:rsid w:val="009C1431"/>
    <w:rsid w:val="009C1524"/>
    <w:rsid w:val="009C296A"/>
    <w:rsid w:val="009C3388"/>
    <w:rsid w:val="009C34A5"/>
    <w:rsid w:val="009C36A1"/>
    <w:rsid w:val="009C3E04"/>
    <w:rsid w:val="009C417D"/>
    <w:rsid w:val="009C4263"/>
    <w:rsid w:val="009C446C"/>
    <w:rsid w:val="009C5411"/>
    <w:rsid w:val="009C58CD"/>
    <w:rsid w:val="009C5C4B"/>
    <w:rsid w:val="009C5E09"/>
    <w:rsid w:val="009C6359"/>
    <w:rsid w:val="009C6642"/>
    <w:rsid w:val="009C68B8"/>
    <w:rsid w:val="009C6942"/>
    <w:rsid w:val="009C6C58"/>
    <w:rsid w:val="009C71FE"/>
    <w:rsid w:val="009C7206"/>
    <w:rsid w:val="009C7437"/>
    <w:rsid w:val="009C768C"/>
    <w:rsid w:val="009C7802"/>
    <w:rsid w:val="009D02BE"/>
    <w:rsid w:val="009D0815"/>
    <w:rsid w:val="009D0B85"/>
    <w:rsid w:val="009D1190"/>
    <w:rsid w:val="009D1C4D"/>
    <w:rsid w:val="009D1E55"/>
    <w:rsid w:val="009D1EEB"/>
    <w:rsid w:val="009D1FBD"/>
    <w:rsid w:val="009D21CB"/>
    <w:rsid w:val="009D22F6"/>
    <w:rsid w:val="009D2BE1"/>
    <w:rsid w:val="009D2E11"/>
    <w:rsid w:val="009D32ED"/>
    <w:rsid w:val="009D3533"/>
    <w:rsid w:val="009D35E9"/>
    <w:rsid w:val="009D3CCD"/>
    <w:rsid w:val="009D4883"/>
    <w:rsid w:val="009D4E26"/>
    <w:rsid w:val="009D4F71"/>
    <w:rsid w:val="009D5B8B"/>
    <w:rsid w:val="009D5E2B"/>
    <w:rsid w:val="009D6494"/>
    <w:rsid w:val="009D6860"/>
    <w:rsid w:val="009D6A94"/>
    <w:rsid w:val="009D7646"/>
    <w:rsid w:val="009D7A94"/>
    <w:rsid w:val="009D7C98"/>
    <w:rsid w:val="009D7E2E"/>
    <w:rsid w:val="009D7EC7"/>
    <w:rsid w:val="009E0A29"/>
    <w:rsid w:val="009E0C5B"/>
    <w:rsid w:val="009E1340"/>
    <w:rsid w:val="009E19A8"/>
    <w:rsid w:val="009E38A5"/>
    <w:rsid w:val="009E4419"/>
    <w:rsid w:val="009E459A"/>
    <w:rsid w:val="009E45E8"/>
    <w:rsid w:val="009E4733"/>
    <w:rsid w:val="009E4F46"/>
    <w:rsid w:val="009E50E8"/>
    <w:rsid w:val="009E59E5"/>
    <w:rsid w:val="009E5B0A"/>
    <w:rsid w:val="009E5CD5"/>
    <w:rsid w:val="009E5D45"/>
    <w:rsid w:val="009E6504"/>
    <w:rsid w:val="009E6919"/>
    <w:rsid w:val="009E6A90"/>
    <w:rsid w:val="009E735D"/>
    <w:rsid w:val="009E7424"/>
    <w:rsid w:val="009E753D"/>
    <w:rsid w:val="009E77A0"/>
    <w:rsid w:val="009E7EE1"/>
    <w:rsid w:val="009F0102"/>
    <w:rsid w:val="009F0A40"/>
    <w:rsid w:val="009F0A7C"/>
    <w:rsid w:val="009F0E0B"/>
    <w:rsid w:val="009F0EFD"/>
    <w:rsid w:val="009F10D7"/>
    <w:rsid w:val="009F11FF"/>
    <w:rsid w:val="009F1767"/>
    <w:rsid w:val="009F1ECE"/>
    <w:rsid w:val="009F240B"/>
    <w:rsid w:val="009F24A9"/>
    <w:rsid w:val="009F37B8"/>
    <w:rsid w:val="009F3DE4"/>
    <w:rsid w:val="009F4834"/>
    <w:rsid w:val="009F4D96"/>
    <w:rsid w:val="009F59E0"/>
    <w:rsid w:val="009F5C79"/>
    <w:rsid w:val="009F7039"/>
    <w:rsid w:val="009F7951"/>
    <w:rsid w:val="00A00C45"/>
    <w:rsid w:val="00A00CAD"/>
    <w:rsid w:val="00A01415"/>
    <w:rsid w:val="00A017CE"/>
    <w:rsid w:val="00A0273D"/>
    <w:rsid w:val="00A033A8"/>
    <w:rsid w:val="00A03C94"/>
    <w:rsid w:val="00A03F55"/>
    <w:rsid w:val="00A04A6C"/>
    <w:rsid w:val="00A04E2D"/>
    <w:rsid w:val="00A04E6C"/>
    <w:rsid w:val="00A053EE"/>
    <w:rsid w:val="00A0580F"/>
    <w:rsid w:val="00A06862"/>
    <w:rsid w:val="00A06AAB"/>
    <w:rsid w:val="00A06AB2"/>
    <w:rsid w:val="00A070EA"/>
    <w:rsid w:val="00A10501"/>
    <w:rsid w:val="00A107CA"/>
    <w:rsid w:val="00A10C55"/>
    <w:rsid w:val="00A10F65"/>
    <w:rsid w:val="00A1153D"/>
    <w:rsid w:val="00A1223C"/>
    <w:rsid w:val="00A1243B"/>
    <w:rsid w:val="00A12AFD"/>
    <w:rsid w:val="00A12E2F"/>
    <w:rsid w:val="00A1335C"/>
    <w:rsid w:val="00A13AB2"/>
    <w:rsid w:val="00A13EA7"/>
    <w:rsid w:val="00A1492C"/>
    <w:rsid w:val="00A14C16"/>
    <w:rsid w:val="00A14CCF"/>
    <w:rsid w:val="00A14EB1"/>
    <w:rsid w:val="00A14F60"/>
    <w:rsid w:val="00A154CF"/>
    <w:rsid w:val="00A16469"/>
    <w:rsid w:val="00A1659F"/>
    <w:rsid w:val="00A169F3"/>
    <w:rsid w:val="00A178F9"/>
    <w:rsid w:val="00A17A28"/>
    <w:rsid w:val="00A17E18"/>
    <w:rsid w:val="00A17F49"/>
    <w:rsid w:val="00A20A2D"/>
    <w:rsid w:val="00A20ECA"/>
    <w:rsid w:val="00A20F9C"/>
    <w:rsid w:val="00A210EE"/>
    <w:rsid w:val="00A22D03"/>
    <w:rsid w:val="00A22D33"/>
    <w:rsid w:val="00A2309A"/>
    <w:rsid w:val="00A23DFC"/>
    <w:rsid w:val="00A23EEB"/>
    <w:rsid w:val="00A23F7F"/>
    <w:rsid w:val="00A246DC"/>
    <w:rsid w:val="00A254CA"/>
    <w:rsid w:val="00A25CBE"/>
    <w:rsid w:val="00A26831"/>
    <w:rsid w:val="00A269CD"/>
    <w:rsid w:val="00A26A95"/>
    <w:rsid w:val="00A26B03"/>
    <w:rsid w:val="00A26EA6"/>
    <w:rsid w:val="00A270AA"/>
    <w:rsid w:val="00A30263"/>
    <w:rsid w:val="00A302C4"/>
    <w:rsid w:val="00A30BD8"/>
    <w:rsid w:val="00A31235"/>
    <w:rsid w:val="00A314BD"/>
    <w:rsid w:val="00A316B2"/>
    <w:rsid w:val="00A326BA"/>
    <w:rsid w:val="00A32774"/>
    <w:rsid w:val="00A336FF"/>
    <w:rsid w:val="00A34864"/>
    <w:rsid w:val="00A34878"/>
    <w:rsid w:val="00A348B5"/>
    <w:rsid w:val="00A3490C"/>
    <w:rsid w:val="00A34A32"/>
    <w:rsid w:val="00A35AA2"/>
    <w:rsid w:val="00A3641D"/>
    <w:rsid w:val="00A368E3"/>
    <w:rsid w:val="00A370B8"/>
    <w:rsid w:val="00A3755F"/>
    <w:rsid w:val="00A4008D"/>
    <w:rsid w:val="00A40981"/>
    <w:rsid w:val="00A40E96"/>
    <w:rsid w:val="00A41F47"/>
    <w:rsid w:val="00A4218C"/>
    <w:rsid w:val="00A42786"/>
    <w:rsid w:val="00A42CD9"/>
    <w:rsid w:val="00A42D18"/>
    <w:rsid w:val="00A42F41"/>
    <w:rsid w:val="00A43420"/>
    <w:rsid w:val="00A440EB"/>
    <w:rsid w:val="00A44194"/>
    <w:rsid w:val="00A44320"/>
    <w:rsid w:val="00A44D11"/>
    <w:rsid w:val="00A45166"/>
    <w:rsid w:val="00A45E30"/>
    <w:rsid w:val="00A46363"/>
    <w:rsid w:val="00A46C51"/>
    <w:rsid w:val="00A46F9C"/>
    <w:rsid w:val="00A47496"/>
    <w:rsid w:val="00A4795B"/>
    <w:rsid w:val="00A509BA"/>
    <w:rsid w:val="00A50A1A"/>
    <w:rsid w:val="00A50AA0"/>
    <w:rsid w:val="00A51061"/>
    <w:rsid w:val="00A51334"/>
    <w:rsid w:val="00A519C2"/>
    <w:rsid w:val="00A51ACF"/>
    <w:rsid w:val="00A51E92"/>
    <w:rsid w:val="00A5204F"/>
    <w:rsid w:val="00A523E7"/>
    <w:rsid w:val="00A52F3A"/>
    <w:rsid w:val="00A5355F"/>
    <w:rsid w:val="00A53580"/>
    <w:rsid w:val="00A535F2"/>
    <w:rsid w:val="00A53639"/>
    <w:rsid w:val="00A53685"/>
    <w:rsid w:val="00A542C6"/>
    <w:rsid w:val="00A542EB"/>
    <w:rsid w:val="00A548FE"/>
    <w:rsid w:val="00A54CB7"/>
    <w:rsid w:val="00A55BAB"/>
    <w:rsid w:val="00A55BD7"/>
    <w:rsid w:val="00A55C3B"/>
    <w:rsid w:val="00A5652F"/>
    <w:rsid w:val="00A573C5"/>
    <w:rsid w:val="00A57701"/>
    <w:rsid w:val="00A61538"/>
    <w:rsid w:val="00A62096"/>
    <w:rsid w:val="00A621C6"/>
    <w:rsid w:val="00A63144"/>
    <w:rsid w:val="00A63946"/>
    <w:rsid w:val="00A63A34"/>
    <w:rsid w:val="00A641B1"/>
    <w:rsid w:val="00A645E9"/>
    <w:rsid w:val="00A64970"/>
    <w:rsid w:val="00A650D6"/>
    <w:rsid w:val="00A6571A"/>
    <w:rsid w:val="00A6695F"/>
    <w:rsid w:val="00A669C8"/>
    <w:rsid w:val="00A66B49"/>
    <w:rsid w:val="00A66F34"/>
    <w:rsid w:val="00A67BBE"/>
    <w:rsid w:val="00A7020B"/>
    <w:rsid w:val="00A70394"/>
    <w:rsid w:val="00A708A4"/>
    <w:rsid w:val="00A714F0"/>
    <w:rsid w:val="00A71506"/>
    <w:rsid w:val="00A71E53"/>
    <w:rsid w:val="00A71FFD"/>
    <w:rsid w:val="00A72BDA"/>
    <w:rsid w:val="00A73019"/>
    <w:rsid w:val="00A732CB"/>
    <w:rsid w:val="00A737FD"/>
    <w:rsid w:val="00A73C3A"/>
    <w:rsid w:val="00A73C8E"/>
    <w:rsid w:val="00A73CF0"/>
    <w:rsid w:val="00A73DD3"/>
    <w:rsid w:val="00A757E4"/>
    <w:rsid w:val="00A75C51"/>
    <w:rsid w:val="00A7617B"/>
    <w:rsid w:val="00A76942"/>
    <w:rsid w:val="00A772B8"/>
    <w:rsid w:val="00A776D2"/>
    <w:rsid w:val="00A77817"/>
    <w:rsid w:val="00A77ECD"/>
    <w:rsid w:val="00A800D9"/>
    <w:rsid w:val="00A80CD9"/>
    <w:rsid w:val="00A80FAF"/>
    <w:rsid w:val="00A812A2"/>
    <w:rsid w:val="00A8157F"/>
    <w:rsid w:val="00A817E9"/>
    <w:rsid w:val="00A82CA7"/>
    <w:rsid w:val="00A83465"/>
    <w:rsid w:val="00A834B9"/>
    <w:rsid w:val="00A835A9"/>
    <w:rsid w:val="00A837FF"/>
    <w:rsid w:val="00A8384E"/>
    <w:rsid w:val="00A83FA3"/>
    <w:rsid w:val="00A84C00"/>
    <w:rsid w:val="00A84CC6"/>
    <w:rsid w:val="00A852CE"/>
    <w:rsid w:val="00A85875"/>
    <w:rsid w:val="00A85F56"/>
    <w:rsid w:val="00A86040"/>
    <w:rsid w:val="00A8609A"/>
    <w:rsid w:val="00A866B5"/>
    <w:rsid w:val="00A86C2F"/>
    <w:rsid w:val="00A87358"/>
    <w:rsid w:val="00A87616"/>
    <w:rsid w:val="00A90F17"/>
    <w:rsid w:val="00A90F32"/>
    <w:rsid w:val="00A913CD"/>
    <w:rsid w:val="00A9156F"/>
    <w:rsid w:val="00A91963"/>
    <w:rsid w:val="00A92155"/>
    <w:rsid w:val="00A93B9A"/>
    <w:rsid w:val="00A93C7A"/>
    <w:rsid w:val="00A93F17"/>
    <w:rsid w:val="00A94A85"/>
    <w:rsid w:val="00A94AD4"/>
    <w:rsid w:val="00A94F40"/>
    <w:rsid w:val="00A94FDB"/>
    <w:rsid w:val="00A958F9"/>
    <w:rsid w:val="00A95BDC"/>
    <w:rsid w:val="00A960B0"/>
    <w:rsid w:val="00A964D2"/>
    <w:rsid w:val="00A96BE0"/>
    <w:rsid w:val="00A97231"/>
    <w:rsid w:val="00A97254"/>
    <w:rsid w:val="00A97591"/>
    <w:rsid w:val="00A97E1E"/>
    <w:rsid w:val="00AA011F"/>
    <w:rsid w:val="00AA0368"/>
    <w:rsid w:val="00AA0669"/>
    <w:rsid w:val="00AA0923"/>
    <w:rsid w:val="00AA0D14"/>
    <w:rsid w:val="00AA1831"/>
    <w:rsid w:val="00AA208A"/>
    <w:rsid w:val="00AA2954"/>
    <w:rsid w:val="00AA2FA1"/>
    <w:rsid w:val="00AA3025"/>
    <w:rsid w:val="00AA3A13"/>
    <w:rsid w:val="00AA3FAD"/>
    <w:rsid w:val="00AA404F"/>
    <w:rsid w:val="00AA4052"/>
    <w:rsid w:val="00AA4310"/>
    <w:rsid w:val="00AA43D0"/>
    <w:rsid w:val="00AA454D"/>
    <w:rsid w:val="00AA482C"/>
    <w:rsid w:val="00AA4E4A"/>
    <w:rsid w:val="00AA4F4B"/>
    <w:rsid w:val="00AA5359"/>
    <w:rsid w:val="00AA571B"/>
    <w:rsid w:val="00AA58C0"/>
    <w:rsid w:val="00AA594D"/>
    <w:rsid w:val="00AA5C94"/>
    <w:rsid w:val="00AA5D96"/>
    <w:rsid w:val="00AA5EBF"/>
    <w:rsid w:val="00AA602F"/>
    <w:rsid w:val="00AA6173"/>
    <w:rsid w:val="00AA69C4"/>
    <w:rsid w:val="00AA6B0E"/>
    <w:rsid w:val="00AA6C71"/>
    <w:rsid w:val="00AA713B"/>
    <w:rsid w:val="00AA73F3"/>
    <w:rsid w:val="00AB0008"/>
    <w:rsid w:val="00AB0520"/>
    <w:rsid w:val="00AB0B11"/>
    <w:rsid w:val="00AB236E"/>
    <w:rsid w:val="00AB27A2"/>
    <w:rsid w:val="00AB345A"/>
    <w:rsid w:val="00AB3708"/>
    <w:rsid w:val="00AB4269"/>
    <w:rsid w:val="00AB4543"/>
    <w:rsid w:val="00AB4A6B"/>
    <w:rsid w:val="00AB4E25"/>
    <w:rsid w:val="00AB4E2F"/>
    <w:rsid w:val="00AB4F64"/>
    <w:rsid w:val="00AB4FD3"/>
    <w:rsid w:val="00AB50DD"/>
    <w:rsid w:val="00AB515E"/>
    <w:rsid w:val="00AB54AF"/>
    <w:rsid w:val="00AB57C9"/>
    <w:rsid w:val="00AB5E12"/>
    <w:rsid w:val="00AB6EDD"/>
    <w:rsid w:val="00AB7F03"/>
    <w:rsid w:val="00AC1065"/>
    <w:rsid w:val="00AC17E2"/>
    <w:rsid w:val="00AC17E7"/>
    <w:rsid w:val="00AC18D3"/>
    <w:rsid w:val="00AC19F1"/>
    <w:rsid w:val="00AC1E08"/>
    <w:rsid w:val="00AC1E8C"/>
    <w:rsid w:val="00AC23F2"/>
    <w:rsid w:val="00AC2BBD"/>
    <w:rsid w:val="00AC301C"/>
    <w:rsid w:val="00AC4A0C"/>
    <w:rsid w:val="00AC51C3"/>
    <w:rsid w:val="00AC685B"/>
    <w:rsid w:val="00AC7D61"/>
    <w:rsid w:val="00AC7EB3"/>
    <w:rsid w:val="00AD033B"/>
    <w:rsid w:val="00AD0544"/>
    <w:rsid w:val="00AD05BE"/>
    <w:rsid w:val="00AD284D"/>
    <w:rsid w:val="00AD3134"/>
    <w:rsid w:val="00AD5283"/>
    <w:rsid w:val="00AD52FA"/>
    <w:rsid w:val="00AD5683"/>
    <w:rsid w:val="00AD5854"/>
    <w:rsid w:val="00AD58B0"/>
    <w:rsid w:val="00AD5E4E"/>
    <w:rsid w:val="00AD6635"/>
    <w:rsid w:val="00AD66F9"/>
    <w:rsid w:val="00AD67DB"/>
    <w:rsid w:val="00AD6FD4"/>
    <w:rsid w:val="00AD706A"/>
    <w:rsid w:val="00AD77D9"/>
    <w:rsid w:val="00AD7B8B"/>
    <w:rsid w:val="00AD7F45"/>
    <w:rsid w:val="00AE0BD3"/>
    <w:rsid w:val="00AE148D"/>
    <w:rsid w:val="00AE1BF7"/>
    <w:rsid w:val="00AE2034"/>
    <w:rsid w:val="00AE20C4"/>
    <w:rsid w:val="00AE21C7"/>
    <w:rsid w:val="00AE2D4B"/>
    <w:rsid w:val="00AE2FFD"/>
    <w:rsid w:val="00AE377D"/>
    <w:rsid w:val="00AE4A19"/>
    <w:rsid w:val="00AE4C7E"/>
    <w:rsid w:val="00AE5207"/>
    <w:rsid w:val="00AE56BF"/>
    <w:rsid w:val="00AE5D85"/>
    <w:rsid w:val="00AE62AE"/>
    <w:rsid w:val="00AE66C7"/>
    <w:rsid w:val="00AE6752"/>
    <w:rsid w:val="00AE6D48"/>
    <w:rsid w:val="00AE701D"/>
    <w:rsid w:val="00AE7037"/>
    <w:rsid w:val="00AE7640"/>
    <w:rsid w:val="00AE79E4"/>
    <w:rsid w:val="00AE7A47"/>
    <w:rsid w:val="00AF0061"/>
    <w:rsid w:val="00AF06FA"/>
    <w:rsid w:val="00AF08A7"/>
    <w:rsid w:val="00AF11C8"/>
    <w:rsid w:val="00AF17A8"/>
    <w:rsid w:val="00AF1A4B"/>
    <w:rsid w:val="00AF2F0B"/>
    <w:rsid w:val="00AF31EA"/>
    <w:rsid w:val="00AF337C"/>
    <w:rsid w:val="00AF3F12"/>
    <w:rsid w:val="00AF41CE"/>
    <w:rsid w:val="00AF4202"/>
    <w:rsid w:val="00AF4D58"/>
    <w:rsid w:val="00AF511B"/>
    <w:rsid w:val="00AF5902"/>
    <w:rsid w:val="00AF5CA5"/>
    <w:rsid w:val="00AF6667"/>
    <w:rsid w:val="00AF7222"/>
    <w:rsid w:val="00AF72CD"/>
    <w:rsid w:val="00AF767A"/>
    <w:rsid w:val="00B00132"/>
    <w:rsid w:val="00B01358"/>
    <w:rsid w:val="00B0142D"/>
    <w:rsid w:val="00B017E2"/>
    <w:rsid w:val="00B01B5B"/>
    <w:rsid w:val="00B01EE3"/>
    <w:rsid w:val="00B021B8"/>
    <w:rsid w:val="00B02E51"/>
    <w:rsid w:val="00B03300"/>
    <w:rsid w:val="00B03618"/>
    <w:rsid w:val="00B03677"/>
    <w:rsid w:val="00B03D27"/>
    <w:rsid w:val="00B040B9"/>
    <w:rsid w:val="00B05643"/>
    <w:rsid w:val="00B06081"/>
    <w:rsid w:val="00B0645F"/>
    <w:rsid w:val="00B06609"/>
    <w:rsid w:val="00B06B11"/>
    <w:rsid w:val="00B06CC3"/>
    <w:rsid w:val="00B06F86"/>
    <w:rsid w:val="00B1046E"/>
    <w:rsid w:val="00B10C51"/>
    <w:rsid w:val="00B10C89"/>
    <w:rsid w:val="00B10E1A"/>
    <w:rsid w:val="00B1173F"/>
    <w:rsid w:val="00B12A99"/>
    <w:rsid w:val="00B12F34"/>
    <w:rsid w:val="00B13C4D"/>
    <w:rsid w:val="00B1486A"/>
    <w:rsid w:val="00B155A6"/>
    <w:rsid w:val="00B163DE"/>
    <w:rsid w:val="00B171AC"/>
    <w:rsid w:val="00B175B8"/>
    <w:rsid w:val="00B17AC7"/>
    <w:rsid w:val="00B20EEE"/>
    <w:rsid w:val="00B21A31"/>
    <w:rsid w:val="00B21BEA"/>
    <w:rsid w:val="00B21E0E"/>
    <w:rsid w:val="00B21E54"/>
    <w:rsid w:val="00B21EFF"/>
    <w:rsid w:val="00B22136"/>
    <w:rsid w:val="00B2223E"/>
    <w:rsid w:val="00B22260"/>
    <w:rsid w:val="00B22306"/>
    <w:rsid w:val="00B22558"/>
    <w:rsid w:val="00B22632"/>
    <w:rsid w:val="00B22814"/>
    <w:rsid w:val="00B22C82"/>
    <w:rsid w:val="00B2323C"/>
    <w:rsid w:val="00B2379E"/>
    <w:rsid w:val="00B241E5"/>
    <w:rsid w:val="00B268CE"/>
    <w:rsid w:val="00B26D2D"/>
    <w:rsid w:val="00B27FF7"/>
    <w:rsid w:val="00B300E6"/>
    <w:rsid w:val="00B305D7"/>
    <w:rsid w:val="00B31005"/>
    <w:rsid w:val="00B311DC"/>
    <w:rsid w:val="00B31B2E"/>
    <w:rsid w:val="00B31C29"/>
    <w:rsid w:val="00B324A2"/>
    <w:rsid w:val="00B32A28"/>
    <w:rsid w:val="00B32ACE"/>
    <w:rsid w:val="00B330B3"/>
    <w:rsid w:val="00B331A7"/>
    <w:rsid w:val="00B336A0"/>
    <w:rsid w:val="00B33D41"/>
    <w:rsid w:val="00B33FE8"/>
    <w:rsid w:val="00B3425A"/>
    <w:rsid w:val="00B3435F"/>
    <w:rsid w:val="00B344BE"/>
    <w:rsid w:val="00B3501D"/>
    <w:rsid w:val="00B3540E"/>
    <w:rsid w:val="00B36157"/>
    <w:rsid w:val="00B363F0"/>
    <w:rsid w:val="00B36D8B"/>
    <w:rsid w:val="00B376DF"/>
    <w:rsid w:val="00B37D92"/>
    <w:rsid w:val="00B404ED"/>
    <w:rsid w:val="00B40582"/>
    <w:rsid w:val="00B408D9"/>
    <w:rsid w:val="00B40D62"/>
    <w:rsid w:val="00B4122B"/>
    <w:rsid w:val="00B42546"/>
    <w:rsid w:val="00B42888"/>
    <w:rsid w:val="00B4388B"/>
    <w:rsid w:val="00B439BC"/>
    <w:rsid w:val="00B44D63"/>
    <w:rsid w:val="00B452A4"/>
    <w:rsid w:val="00B456A0"/>
    <w:rsid w:val="00B45FD3"/>
    <w:rsid w:val="00B461F8"/>
    <w:rsid w:val="00B465D1"/>
    <w:rsid w:val="00B46800"/>
    <w:rsid w:val="00B46810"/>
    <w:rsid w:val="00B468F2"/>
    <w:rsid w:val="00B46BE1"/>
    <w:rsid w:val="00B47406"/>
    <w:rsid w:val="00B47CD4"/>
    <w:rsid w:val="00B47DEC"/>
    <w:rsid w:val="00B47E90"/>
    <w:rsid w:val="00B5121E"/>
    <w:rsid w:val="00B51486"/>
    <w:rsid w:val="00B514C7"/>
    <w:rsid w:val="00B51652"/>
    <w:rsid w:val="00B51F83"/>
    <w:rsid w:val="00B52D0C"/>
    <w:rsid w:val="00B53716"/>
    <w:rsid w:val="00B54051"/>
    <w:rsid w:val="00B5417B"/>
    <w:rsid w:val="00B54231"/>
    <w:rsid w:val="00B54B31"/>
    <w:rsid w:val="00B54EE3"/>
    <w:rsid w:val="00B5550D"/>
    <w:rsid w:val="00B5584C"/>
    <w:rsid w:val="00B55D86"/>
    <w:rsid w:val="00B5616C"/>
    <w:rsid w:val="00B561A6"/>
    <w:rsid w:val="00B56302"/>
    <w:rsid w:val="00B56419"/>
    <w:rsid w:val="00B568D5"/>
    <w:rsid w:val="00B56C65"/>
    <w:rsid w:val="00B56FB2"/>
    <w:rsid w:val="00B5764C"/>
    <w:rsid w:val="00B57655"/>
    <w:rsid w:val="00B5768C"/>
    <w:rsid w:val="00B5786D"/>
    <w:rsid w:val="00B60CAE"/>
    <w:rsid w:val="00B60CE7"/>
    <w:rsid w:val="00B61199"/>
    <w:rsid w:val="00B61999"/>
    <w:rsid w:val="00B62484"/>
    <w:rsid w:val="00B62C80"/>
    <w:rsid w:val="00B63050"/>
    <w:rsid w:val="00B63C4C"/>
    <w:rsid w:val="00B63D8E"/>
    <w:rsid w:val="00B64015"/>
    <w:rsid w:val="00B6502A"/>
    <w:rsid w:val="00B6632C"/>
    <w:rsid w:val="00B66706"/>
    <w:rsid w:val="00B66984"/>
    <w:rsid w:val="00B67687"/>
    <w:rsid w:val="00B67ABD"/>
    <w:rsid w:val="00B67BF5"/>
    <w:rsid w:val="00B70F27"/>
    <w:rsid w:val="00B71068"/>
    <w:rsid w:val="00B7166F"/>
    <w:rsid w:val="00B71732"/>
    <w:rsid w:val="00B71EB8"/>
    <w:rsid w:val="00B724B7"/>
    <w:rsid w:val="00B72932"/>
    <w:rsid w:val="00B73C82"/>
    <w:rsid w:val="00B741C7"/>
    <w:rsid w:val="00B74560"/>
    <w:rsid w:val="00B74B85"/>
    <w:rsid w:val="00B74BBE"/>
    <w:rsid w:val="00B752AC"/>
    <w:rsid w:val="00B75316"/>
    <w:rsid w:val="00B75BDE"/>
    <w:rsid w:val="00B761B7"/>
    <w:rsid w:val="00B7635E"/>
    <w:rsid w:val="00B7659E"/>
    <w:rsid w:val="00B76C1C"/>
    <w:rsid w:val="00B76D6E"/>
    <w:rsid w:val="00B77891"/>
    <w:rsid w:val="00B77A3E"/>
    <w:rsid w:val="00B77E96"/>
    <w:rsid w:val="00B8037F"/>
    <w:rsid w:val="00B80AF9"/>
    <w:rsid w:val="00B80EE1"/>
    <w:rsid w:val="00B811F7"/>
    <w:rsid w:val="00B8130E"/>
    <w:rsid w:val="00B81566"/>
    <w:rsid w:val="00B81672"/>
    <w:rsid w:val="00B81F2F"/>
    <w:rsid w:val="00B82B34"/>
    <w:rsid w:val="00B82BA3"/>
    <w:rsid w:val="00B83056"/>
    <w:rsid w:val="00B83617"/>
    <w:rsid w:val="00B84B72"/>
    <w:rsid w:val="00B84CB3"/>
    <w:rsid w:val="00B85027"/>
    <w:rsid w:val="00B859EF"/>
    <w:rsid w:val="00B85C62"/>
    <w:rsid w:val="00B85FC3"/>
    <w:rsid w:val="00B86A3C"/>
    <w:rsid w:val="00B86C15"/>
    <w:rsid w:val="00B86C78"/>
    <w:rsid w:val="00B86E63"/>
    <w:rsid w:val="00B8761E"/>
    <w:rsid w:val="00B9011F"/>
    <w:rsid w:val="00B902FF"/>
    <w:rsid w:val="00B907CD"/>
    <w:rsid w:val="00B9175B"/>
    <w:rsid w:val="00B9184B"/>
    <w:rsid w:val="00B91B6D"/>
    <w:rsid w:val="00B92782"/>
    <w:rsid w:val="00B92BA2"/>
    <w:rsid w:val="00B93125"/>
    <w:rsid w:val="00B931D5"/>
    <w:rsid w:val="00B939F8"/>
    <w:rsid w:val="00B9413C"/>
    <w:rsid w:val="00B95113"/>
    <w:rsid w:val="00B952AA"/>
    <w:rsid w:val="00B9542C"/>
    <w:rsid w:val="00B95D76"/>
    <w:rsid w:val="00B963E1"/>
    <w:rsid w:val="00B9730A"/>
    <w:rsid w:val="00B97A8F"/>
    <w:rsid w:val="00B97BDF"/>
    <w:rsid w:val="00BA01F8"/>
    <w:rsid w:val="00BA082D"/>
    <w:rsid w:val="00BA104A"/>
    <w:rsid w:val="00BA126C"/>
    <w:rsid w:val="00BA1C15"/>
    <w:rsid w:val="00BA1C68"/>
    <w:rsid w:val="00BA2122"/>
    <w:rsid w:val="00BA2995"/>
    <w:rsid w:val="00BA30D5"/>
    <w:rsid w:val="00BA32C6"/>
    <w:rsid w:val="00BA35F3"/>
    <w:rsid w:val="00BA44BB"/>
    <w:rsid w:val="00BA4FF5"/>
    <w:rsid w:val="00BA5262"/>
    <w:rsid w:val="00BA5E44"/>
    <w:rsid w:val="00BA5F20"/>
    <w:rsid w:val="00BA62F1"/>
    <w:rsid w:val="00BA6C5C"/>
    <w:rsid w:val="00BA7017"/>
    <w:rsid w:val="00BB01FF"/>
    <w:rsid w:val="00BB055F"/>
    <w:rsid w:val="00BB0BDE"/>
    <w:rsid w:val="00BB110E"/>
    <w:rsid w:val="00BB20EC"/>
    <w:rsid w:val="00BB248C"/>
    <w:rsid w:val="00BB26D1"/>
    <w:rsid w:val="00BB2A2B"/>
    <w:rsid w:val="00BB2B89"/>
    <w:rsid w:val="00BB2FF9"/>
    <w:rsid w:val="00BB3670"/>
    <w:rsid w:val="00BB3737"/>
    <w:rsid w:val="00BB4642"/>
    <w:rsid w:val="00BB4937"/>
    <w:rsid w:val="00BB5A09"/>
    <w:rsid w:val="00BB5B0F"/>
    <w:rsid w:val="00BB5DAC"/>
    <w:rsid w:val="00BB60B3"/>
    <w:rsid w:val="00BB629B"/>
    <w:rsid w:val="00BB6D1F"/>
    <w:rsid w:val="00BB70D1"/>
    <w:rsid w:val="00BB7193"/>
    <w:rsid w:val="00BB7CC2"/>
    <w:rsid w:val="00BB7CEE"/>
    <w:rsid w:val="00BC03FA"/>
    <w:rsid w:val="00BC048B"/>
    <w:rsid w:val="00BC0848"/>
    <w:rsid w:val="00BC0A8C"/>
    <w:rsid w:val="00BC11DE"/>
    <w:rsid w:val="00BC1D81"/>
    <w:rsid w:val="00BC1DC3"/>
    <w:rsid w:val="00BC1EDE"/>
    <w:rsid w:val="00BC24E6"/>
    <w:rsid w:val="00BC25F1"/>
    <w:rsid w:val="00BC2828"/>
    <w:rsid w:val="00BC2AE7"/>
    <w:rsid w:val="00BC2E71"/>
    <w:rsid w:val="00BC3102"/>
    <w:rsid w:val="00BC31E3"/>
    <w:rsid w:val="00BC393A"/>
    <w:rsid w:val="00BC3A63"/>
    <w:rsid w:val="00BC3B2B"/>
    <w:rsid w:val="00BC3FBF"/>
    <w:rsid w:val="00BC430F"/>
    <w:rsid w:val="00BC49A2"/>
    <w:rsid w:val="00BC540C"/>
    <w:rsid w:val="00BC567D"/>
    <w:rsid w:val="00BC5939"/>
    <w:rsid w:val="00BC5C92"/>
    <w:rsid w:val="00BC5CF7"/>
    <w:rsid w:val="00BC6207"/>
    <w:rsid w:val="00BC62F6"/>
    <w:rsid w:val="00BC6329"/>
    <w:rsid w:val="00BC677A"/>
    <w:rsid w:val="00BC771F"/>
    <w:rsid w:val="00BC7C3D"/>
    <w:rsid w:val="00BC7C9D"/>
    <w:rsid w:val="00BC7E35"/>
    <w:rsid w:val="00BC7FDA"/>
    <w:rsid w:val="00BD068C"/>
    <w:rsid w:val="00BD1090"/>
    <w:rsid w:val="00BD1330"/>
    <w:rsid w:val="00BD17E9"/>
    <w:rsid w:val="00BD1D70"/>
    <w:rsid w:val="00BD2696"/>
    <w:rsid w:val="00BD2B90"/>
    <w:rsid w:val="00BD3714"/>
    <w:rsid w:val="00BD3CEC"/>
    <w:rsid w:val="00BD481C"/>
    <w:rsid w:val="00BD49D6"/>
    <w:rsid w:val="00BD614D"/>
    <w:rsid w:val="00BD6277"/>
    <w:rsid w:val="00BD65EB"/>
    <w:rsid w:val="00BD66C4"/>
    <w:rsid w:val="00BD691C"/>
    <w:rsid w:val="00BD6A59"/>
    <w:rsid w:val="00BD6D67"/>
    <w:rsid w:val="00BD7042"/>
    <w:rsid w:val="00BD76BC"/>
    <w:rsid w:val="00BD7772"/>
    <w:rsid w:val="00BE0935"/>
    <w:rsid w:val="00BE0D41"/>
    <w:rsid w:val="00BE146F"/>
    <w:rsid w:val="00BE1597"/>
    <w:rsid w:val="00BE1697"/>
    <w:rsid w:val="00BE1C9A"/>
    <w:rsid w:val="00BE1CDA"/>
    <w:rsid w:val="00BE3265"/>
    <w:rsid w:val="00BE3590"/>
    <w:rsid w:val="00BE3691"/>
    <w:rsid w:val="00BE3FBF"/>
    <w:rsid w:val="00BE5C86"/>
    <w:rsid w:val="00BE6F02"/>
    <w:rsid w:val="00BE7948"/>
    <w:rsid w:val="00BE7ABE"/>
    <w:rsid w:val="00BF0172"/>
    <w:rsid w:val="00BF09AC"/>
    <w:rsid w:val="00BF14FF"/>
    <w:rsid w:val="00BF29C5"/>
    <w:rsid w:val="00BF2B44"/>
    <w:rsid w:val="00BF3278"/>
    <w:rsid w:val="00BF37FC"/>
    <w:rsid w:val="00BF3949"/>
    <w:rsid w:val="00BF42E8"/>
    <w:rsid w:val="00BF455D"/>
    <w:rsid w:val="00BF47D2"/>
    <w:rsid w:val="00BF56F7"/>
    <w:rsid w:val="00BF591F"/>
    <w:rsid w:val="00BF5C9A"/>
    <w:rsid w:val="00BF5DEC"/>
    <w:rsid w:val="00BF6048"/>
    <w:rsid w:val="00BF6C66"/>
    <w:rsid w:val="00BF6DB9"/>
    <w:rsid w:val="00BF6E95"/>
    <w:rsid w:val="00BF7226"/>
    <w:rsid w:val="00BF7639"/>
    <w:rsid w:val="00BF7C48"/>
    <w:rsid w:val="00C00683"/>
    <w:rsid w:val="00C0113F"/>
    <w:rsid w:val="00C01299"/>
    <w:rsid w:val="00C013EE"/>
    <w:rsid w:val="00C02383"/>
    <w:rsid w:val="00C02960"/>
    <w:rsid w:val="00C031B4"/>
    <w:rsid w:val="00C0380D"/>
    <w:rsid w:val="00C03B80"/>
    <w:rsid w:val="00C03E9E"/>
    <w:rsid w:val="00C04631"/>
    <w:rsid w:val="00C046D0"/>
    <w:rsid w:val="00C04B8C"/>
    <w:rsid w:val="00C04C36"/>
    <w:rsid w:val="00C04F18"/>
    <w:rsid w:val="00C06313"/>
    <w:rsid w:val="00C067BA"/>
    <w:rsid w:val="00C0689A"/>
    <w:rsid w:val="00C068C9"/>
    <w:rsid w:val="00C0724E"/>
    <w:rsid w:val="00C07656"/>
    <w:rsid w:val="00C07DD6"/>
    <w:rsid w:val="00C107B7"/>
    <w:rsid w:val="00C10865"/>
    <w:rsid w:val="00C10FA7"/>
    <w:rsid w:val="00C11014"/>
    <w:rsid w:val="00C1163D"/>
    <w:rsid w:val="00C13383"/>
    <w:rsid w:val="00C137EC"/>
    <w:rsid w:val="00C14860"/>
    <w:rsid w:val="00C14CA9"/>
    <w:rsid w:val="00C14CC5"/>
    <w:rsid w:val="00C15636"/>
    <w:rsid w:val="00C15682"/>
    <w:rsid w:val="00C16057"/>
    <w:rsid w:val="00C161EF"/>
    <w:rsid w:val="00C1673A"/>
    <w:rsid w:val="00C16969"/>
    <w:rsid w:val="00C169A4"/>
    <w:rsid w:val="00C16C8E"/>
    <w:rsid w:val="00C16F83"/>
    <w:rsid w:val="00C17035"/>
    <w:rsid w:val="00C1717C"/>
    <w:rsid w:val="00C17720"/>
    <w:rsid w:val="00C179B8"/>
    <w:rsid w:val="00C179BC"/>
    <w:rsid w:val="00C203B7"/>
    <w:rsid w:val="00C207BA"/>
    <w:rsid w:val="00C215E1"/>
    <w:rsid w:val="00C21665"/>
    <w:rsid w:val="00C21CD9"/>
    <w:rsid w:val="00C22767"/>
    <w:rsid w:val="00C227B2"/>
    <w:rsid w:val="00C22975"/>
    <w:rsid w:val="00C23376"/>
    <w:rsid w:val="00C23F0D"/>
    <w:rsid w:val="00C24038"/>
    <w:rsid w:val="00C251DF"/>
    <w:rsid w:val="00C25460"/>
    <w:rsid w:val="00C25674"/>
    <w:rsid w:val="00C259E9"/>
    <w:rsid w:val="00C25D63"/>
    <w:rsid w:val="00C26DFD"/>
    <w:rsid w:val="00C27846"/>
    <w:rsid w:val="00C27AF5"/>
    <w:rsid w:val="00C31917"/>
    <w:rsid w:val="00C324F1"/>
    <w:rsid w:val="00C3266A"/>
    <w:rsid w:val="00C32905"/>
    <w:rsid w:val="00C32CB2"/>
    <w:rsid w:val="00C32D4A"/>
    <w:rsid w:val="00C32FFF"/>
    <w:rsid w:val="00C33219"/>
    <w:rsid w:val="00C33252"/>
    <w:rsid w:val="00C3362F"/>
    <w:rsid w:val="00C33ED5"/>
    <w:rsid w:val="00C34368"/>
    <w:rsid w:val="00C3467D"/>
    <w:rsid w:val="00C346EF"/>
    <w:rsid w:val="00C34A11"/>
    <w:rsid w:val="00C34DCD"/>
    <w:rsid w:val="00C352B2"/>
    <w:rsid w:val="00C36223"/>
    <w:rsid w:val="00C363E1"/>
    <w:rsid w:val="00C36625"/>
    <w:rsid w:val="00C3694C"/>
    <w:rsid w:val="00C374A0"/>
    <w:rsid w:val="00C37883"/>
    <w:rsid w:val="00C40B70"/>
    <w:rsid w:val="00C41294"/>
    <w:rsid w:val="00C414B4"/>
    <w:rsid w:val="00C4169F"/>
    <w:rsid w:val="00C41C0A"/>
    <w:rsid w:val="00C41EBC"/>
    <w:rsid w:val="00C4229C"/>
    <w:rsid w:val="00C42468"/>
    <w:rsid w:val="00C4272C"/>
    <w:rsid w:val="00C43005"/>
    <w:rsid w:val="00C432EA"/>
    <w:rsid w:val="00C436F9"/>
    <w:rsid w:val="00C439A0"/>
    <w:rsid w:val="00C43D5B"/>
    <w:rsid w:val="00C43F45"/>
    <w:rsid w:val="00C44153"/>
    <w:rsid w:val="00C4425A"/>
    <w:rsid w:val="00C44876"/>
    <w:rsid w:val="00C449D7"/>
    <w:rsid w:val="00C44E25"/>
    <w:rsid w:val="00C45CBD"/>
    <w:rsid w:val="00C45F9B"/>
    <w:rsid w:val="00C46F1D"/>
    <w:rsid w:val="00C47064"/>
    <w:rsid w:val="00C47AD5"/>
    <w:rsid w:val="00C47F25"/>
    <w:rsid w:val="00C51C36"/>
    <w:rsid w:val="00C5218E"/>
    <w:rsid w:val="00C522D6"/>
    <w:rsid w:val="00C52E11"/>
    <w:rsid w:val="00C5357E"/>
    <w:rsid w:val="00C5366B"/>
    <w:rsid w:val="00C53AA1"/>
    <w:rsid w:val="00C53D14"/>
    <w:rsid w:val="00C55339"/>
    <w:rsid w:val="00C555F0"/>
    <w:rsid w:val="00C5570C"/>
    <w:rsid w:val="00C56E01"/>
    <w:rsid w:val="00C57351"/>
    <w:rsid w:val="00C5767C"/>
    <w:rsid w:val="00C57E3E"/>
    <w:rsid w:val="00C60061"/>
    <w:rsid w:val="00C60315"/>
    <w:rsid w:val="00C604ED"/>
    <w:rsid w:val="00C6094C"/>
    <w:rsid w:val="00C61CD2"/>
    <w:rsid w:val="00C62471"/>
    <w:rsid w:val="00C62E1F"/>
    <w:rsid w:val="00C634F1"/>
    <w:rsid w:val="00C63CDD"/>
    <w:rsid w:val="00C644B7"/>
    <w:rsid w:val="00C6457C"/>
    <w:rsid w:val="00C646D5"/>
    <w:rsid w:val="00C64907"/>
    <w:rsid w:val="00C6494D"/>
    <w:rsid w:val="00C651AB"/>
    <w:rsid w:val="00C656C6"/>
    <w:rsid w:val="00C659AF"/>
    <w:rsid w:val="00C65D29"/>
    <w:rsid w:val="00C66531"/>
    <w:rsid w:val="00C66ADF"/>
    <w:rsid w:val="00C67127"/>
    <w:rsid w:val="00C6728A"/>
    <w:rsid w:val="00C67743"/>
    <w:rsid w:val="00C678BB"/>
    <w:rsid w:val="00C67C12"/>
    <w:rsid w:val="00C700CE"/>
    <w:rsid w:val="00C70809"/>
    <w:rsid w:val="00C708C3"/>
    <w:rsid w:val="00C709C1"/>
    <w:rsid w:val="00C70CB0"/>
    <w:rsid w:val="00C70EB6"/>
    <w:rsid w:val="00C71B3D"/>
    <w:rsid w:val="00C71EC2"/>
    <w:rsid w:val="00C7272F"/>
    <w:rsid w:val="00C7277F"/>
    <w:rsid w:val="00C7285D"/>
    <w:rsid w:val="00C72A6F"/>
    <w:rsid w:val="00C72C27"/>
    <w:rsid w:val="00C73596"/>
    <w:rsid w:val="00C74607"/>
    <w:rsid w:val="00C75006"/>
    <w:rsid w:val="00C75471"/>
    <w:rsid w:val="00C75C3B"/>
    <w:rsid w:val="00C767DD"/>
    <w:rsid w:val="00C76D07"/>
    <w:rsid w:val="00C77372"/>
    <w:rsid w:val="00C77C28"/>
    <w:rsid w:val="00C802D2"/>
    <w:rsid w:val="00C806F0"/>
    <w:rsid w:val="00C80A17"/>
    <w:rsid w:val="00C80C3F"/>
    <w:rsid w:val="00C80C85"/>
    <w:rsid w:val="00C80E4B"/>
    <w:rsid w:val="00C80E8C"/>
    <w:rsid w:val="00C814BB"/>
    <w:rsid w:val="00C8158E"/>
    <w:rsid w:val="00C816DD"/>
    <w:rsid w:val="00C81884"/>
    <w:rsid w:val="00C82480"/>
    <w:rsid w:val="00C8285B"/>
    <w:rsid w:val="00C83D55"/>
    <w:rsid w:val="00C8425B"/>
    <w:rsid w:val="00C84952"/>
    <w:rsid w:val="00C84B18"/>
    <w:rsid w:val="00C85739"/>
    <w:rsid w:val="00C86042"/>
    <w:rsid w:val="00C868D5"/>
    <w:rsid w:val="00C86BB5"/>
    <w:rsid w:val="00C87702"/>
    <w:rsid w:val="00C87791"/>
    <w:rsid w:val="00C87CBF"/>
    <w:rsid w:val="00C87E90"/>
    <w:rsid w:val="00C87F69"/>
    <w:rsid w:val="00C90247"/>
    <w:rsid w:val="00C9180A"/>
    <w:rsid w:val="00C91D4B"/>
    <w:rsid w:val="00C92657"/>
    <w:rsid w:val="00C92697"/>
    <w:rsid w:val="00C92E38"/>
    <w:rsid w:val="00C92E74"/>
    <w:rsid w:val="00C92FF2"/>
    <w:rsid w:val="00C93A7A"/>
    <w:rsid w:val="00C94012"/>
    <w:rsid w:val="00C9434F"/>
    <w:rsid w:val="00C94D69"/>
    <w:rsid w:val="00C95C80"/>
    <w:rsid w:val="00C96062"/>
    <w:rsid w:val="00C96B9E"/>
    <w:rsid w:val="00C96EC2"/>
    <w:rsid w:val="00C9767D"/>
    <w:rsid w:val="00C97871"/>
    <w:rsid w:val="00C97A79"/>
    <w:rsid w:val="00C97F56"/>
    <w:rsid w:val="00CA13EA"/>
    <w:rsid w:val="00CA170B"/>
    <w:rsid w:val="00CA2510"/>
    <w:rsid w:val="00CA2710"/>
    <w:rsid w:val="00CA2A41"/>
    <w:rsid w:val="00CA2CD1"/>
    <w:rsid w:val="00CA3282"/>
    <w:rsid w:val="00CA4593"/>
    <w:rsid w:val="00CA54BF"/>
    <w:rsid w:val="00CA5533"/>
    <w:rsid w:val="00CA56B0"/>
    <w:rsid w:val="00CA65E0"/>
    <w:rsid w:val="00CA7597"/>
    <w:rsid w:val="00CA7C0E"/>
    <w:rsid w:val="00CA7FA2"/>
    <w:rsid w:val="00CB0188"/>
    <w:rsid w:val="00CB08A1"/>
    <w:rsid w:val="00CB142A"/>
    <w:rsid w:val="00CB1847"/>
    <w:rsid w:val="00CB1CA9"/>
    <w:rsid w:val="00CB2059"/>
    <w:rsid w:val="00CB23F1"/>
    <w:rsid w:val="00CB2439"/>
    <w:rsid w:val="00CB349D"/>
    <w:rsid w:val="00CB4286"/>
    <w:rsid w:val="00CB43BC"/>
    <w:rsid w:val="00CB4755"/>
    <w:rsid w:val="00CB49BC"/>
    <w:rsid w:val="00CB55CB"/>
    <w:rsid w:val="00CB62D1"/>
    <w:rsid w:val="00CB6764"/>
    <w:rsid w:val="00CB70A5"/>
    <w:rsid w:val="00CB720A"/>
    <w:rsid w:val="00CB7412"/>
    <w:rsid w:val="00CB7805"/>
    <w:rsid w:val="00CB786A"/>
    <w:rsid w:val="00CB7C8B"/>
    <w:rsid w:val="00CB7EF4"/>
    <w:rsid w:val="00CC01FF"/>
    <w:rsid w:val="00CC023D"/>
    <w:rsid w:val="00CC044A"/>
    <w:rsid w:val="00CC0998"/>
    <w:rsid w:val="00CC0C2B"/>
    <w:rsid w:val="00CC0C86"/>
    <w:rsid w:val="00CC0DB5"/>
    <w:rsid w:val="00CC1190"/>
    <w:rsid w:val="00CC1403"/>
    <w:rsid w:val="00CC1FB4"/>
    <w:rsid w:val="00CC2673"/>
    <w:rsid w:val="00CC2B6F"/>
    <w:rsid w:val="00CC3202"/>
    <w:rsid w:val="00CC3362"/>
    <w:rsid w:val="00CC3663"/>
    <w:rsid w:val="00CC3F1F"/>
    <w:rsid w:val="00CC5325"/>
    <w:rsid w:val="00CC61A1"/>
    <w:rsid w:val="00CC64F9"/>
    <w:rsid w:val="00CC69C3"/>
    <w:rsid w:val="00CC69F4"/>
    <w:rsid w:val="00CC6F77"/>
    <w:rsid w:val="00CC785D"/>
    <w:rsid w:val="00CC7A7E"/>
    <w:rsid w:val="00CD0793"/>
    <w:rsid w:val="00CD0D5B"/>
    <w:rsid w:val="00CD0FE0"/>
    <w:rsid w:val="00CD15BB"/>
    <w:rsid w:val="00CD24A6"/>
    <w:rsid w:val="00CD2ECA"/>
    <w:rsid w:val="00CD30AF"/>
    <w:rsid w:val="00CD34F0"/>
    <w:rsid w:val="00CD3BB0"/>
    <w:rsid w:val="00CD3E77"/>
    <w:rsid w:val="00CD425B"/>
    <w:rsid w:val="00CD42A5"/>
    <w:rsid w:val="00CD4BCF"/>
    <w:rsid w:val="00CD4CD2"/>
    <w:rsid w:val="00CD69DB"/>
    <w:rsid w:val="00CD7119"/>
    <w:rsid w:val="00CD79FC"/>
    <w:rsid w:val="00CD7ACC"/>
    <w:rsid w:val="00CD7C83"/>
    <w:rsid w:val="00CE054E"/>
    <w:rsid w:val="00CE077E"/>
    <w:rsid w:val="00CE117D"/>
    <w:rsid w:val="00CE1C61"/>
    <w:rsid w:val="00CE1F71"/>
    <w:rsid w:val="00CE2836"/>
    <w:rsid w:val="00CE3CCF"/>
    <w:rsid w:val="00CE3E4C"/>
    <w:rsid w:val="00CE41B9"/>
    <w:rsid w:val="00CE46B0"/>
    <w:rsid w:val="00CE46D9"/>
    <w:rsid w:val="00CE4950"/>
    <w:rsid w:val="00CE5AAB"/>
    <w:rsid w:val="00CE5AC5"/>
    <w:rsid w:val="00CE5BDA"/>
    <w:rsid w:val="00CE5DB0"/>
    <w:rsid w:val="00CE5DDE"/>
    <w:rsid w:val="00CE649B"/>
    <w:rsid w:val="00CE6685"/>
    <w:rsid w:val="00CF111A"/>
    <w:rsid w:val="00CF1DD5"/>
    <w:rsid w:val="00CF2652"/>
    <w:rsid w:val="00CF2CB3"/>
    <w:rsid w:val="00CF349F"/>
    <w:rsid w:val="00CF35BE"/>
    <w:rsid w:val="00CF37BC"/>
    <w:rsid w:val="00CF40CF"/>
    <w:rsid w:val="00CF4971"/>
    <w:rsid w:val="00CF4EDC"/>
    <w:rsid w:val="00CF5578"/>
    <w:rsid w:val="00CF59D9"/>
    <w:rsid w:val="00CF5B13"/>
    <w:rsid w:val="00CF5D27"/>
    <w:rsid w:val="00CF60C3"/>
    <w:rsid w:val="00CF6479"/>
    <w:rsid w:val="00CF6C77"/>
    <w:rsid w:val="00CF6ECE"/>
    <w:rsid w:val="00CF6FC4"/>
    <w:rsid w:val="00CF7023"/>
    <w:rsid w:val="00CF78ED"/>
    <w:rsid w:val="00D003E8"/>
    <w:rsid w:val="00D00C8D"/>
    <w:rsid w:val="00D00FE3"/>
    <w:rsid w:val="00D019A1"/>
    <w:rsid w:val="00D019D9"/>
    <w:rsid w:val="00D01E93"/>
    <w:rsid w:val="00D023C3"/>
    <w:rsid w:val="00D026E7"/>
    <w:rsid w:val="00D03E01"/>
    <w:rsid w:val="00D041C7"/>
    <w:rsid w:val="00D04646"/>
    <w:rsid w:val="00D04A6B"/>
    <w:rsid w:val="00D053EA"/>
    <w:rsid w:val="00D05E24"/>
    <w:rsid w:val="00D05F13"/>
    <w:rsid w:val="00D0689E"/>
    <w:rsid w:val="00D07062"/>
    <w:rsid w:val="00D071F0"/>
    <w:rsid w:val="00D071F1"/>
    <w:rsid w:val="00D075E6"/>
    <w:rsid w:val="00D1007F"/>
    <w:rsid w:val="00D10E76"/>
    <w:rsid w:val="00D10F40"/>
    <w:rsid w:val="00D110DB"/>
    <w:rsid w:val="00D119D1"/>
    <w:rsid w:val="00D121C7"/>
    <w:rsid w:val="00D12207"/>
    <w:rsid w:val="00D12846"/>
    <w:rsid w:val="00D1331B"/>
    <w:rsid w:val="00D13470"/>
    <w:rsid w:val="00D13671"/>
    <w:rsid w:val="00D13C04"/>
    <w:rsid w:val="00D14628"/>
    <w:rsid w:val="00D1487E"/>
    <w:rsid w:val="00D148DA"/>
    <w:rsid w:val="00D14C93"/>
    <w:rsid w:val="00D15575"/>
    <w:rsid w:val="00D15948"/>
    <w:rsid w:val="00D1629C"/>
    <w:rsid w:val="00D16324"/>
    <w:rsid w:val="00D16898"/>
    <w:rsid w:val="00D16957"/>
    <w:rsid w:val="00D17693"/>
    <w:rsid w:val="00D17C0B"/>
    <w:rsid w:val="00D20AF5"/>
    <w:rsid w:val="00D20B10"/>
    <w:rsid w:val="00D20B8C"/>
    <w:rsid w:val="00D20C13"/>
    <w:rsid w:val="00D20C15"/>
    <w:rsid w:val="00D20F53"/>
    <w:rsid w:val="00D22D00"/>
    <w:rsid w:val="00D2321D"/>
    <w:rsid w:val="00D23FD8"/>
    <w:rsid w:val="00D2431E"/>
    <w:rsid w:val="00D243C0"/>
    <w:rsid w:val="00D24494"/>
    <w:rsid w:val="00D25CD3"/>
    <w:rsid w:val="00D25CE9"/>
    <w:rsid w:val="00D25F43"/>
    <w:rsid w:val="00D26571"/>
    <w:rsid w:val="00D266AF"/>
    <w:rsid w:val="00D26D5E"/>
    <w:rsid w:val="00D2755D"/>
    <w:rsid w:val="00D27DD1"/>
    <w:rsid w:val="00D27EAA"/>
    <w:rsid w:val="00D30393"/>
    <w:rsid w:val="00D31374"/>
    <w:rsid w:val="00D3146D"/>
    <w:rsid w:val="00D3181E"/>
    <w:rsid w:val="00D3190E"/>
    <w:rsid w:val="00D3223E"/>
    <w:rsid w:val="00D327E7"/>
    <w:rsid w:val="00D3286A"/>
    <w:rsid w:val="00D32C6F"/>
    <w:rsid w:val="00D32FF3"/>
    <w:rsid w:val="00D33538"/>
    <w:rsid w:val="00D33BE6"/>
    <w:rsid w:val="00D33C42"/>
    <w:rsid w:val="00D341A1"/>
    <w:rsid w:val="00D3426D"/>
    <w:rsid w:val="00D348C9"/>
    <w:rsid w:val="00D34934"/>
    <w:rsid w:val="00D35076"/>
    <w:rsid w:val="00D358F0"/>
    <w:rsid w:val="00D35E24"/>
    <w:rsid w:val="00D36433"/>
    <w:rsid w:val="00D36D6D"/>
    <w:rsid w:val="00D37186"/>
    <w:rsid w:val="00D37904"/>
    <w:rsid w:val="00D37B0B"/>
    <w:rsid w:val="00D40631"/>
    <w:rsid w:val="00D40B41"/>
    <w:rsid w:val="00D40CE2"/>
    <w:rsid w:val="00D40E71"/>
    <w:rsid w:val="00D4118C"/>
    <w:rsid w:val="00D41CB1"/>
    <w:rsid w:val="00D41DDF"/>
    <w:rsid w:val="00D429F3"/>
    <w:rsid w:val="00D42F71"/>
    <w:rsid w:val="00D43824"/>
    <w:rsid w:val="00D442D1"/>
    <w:rsid w:val="00D44D8A"/>
    <w:rsid w:val="00D44E13"/>
    <w:rsid w:val="00D45ADD"/>
    <w:rsid w:val="00D45B4A"/>
    <w:rsid w:val="00D45D61"/>
    <w:rsid w:val="00D460CE"/>
    <w:rsid w:val="00D471F1"/>
    <w:rsid w:val="00D475E5"/>
    <w:rsid w:val="00D47766"/>
    <w:rsid w:val="00D47C24"/>
    <w:rsid w:val="00D47F07"/>
    <w:rsid w:val="00D50EAF"/>
    <w:rsid w:val="00D51345"/>
    <w:rsid w:val="00D51561"/>
    <w:rsid w:val="00D520E6"/>
    <w:rsid w:val="00D526BD"/>
    <w:rsid w:val="00D52C91"/>
    <w:rsid w:val="00D530C2"/>
    <w:rsid w:val="00D5375B"/>
    <w:rsid w:val="00D53DBE"/>
    <w:rsid w:val="00D54201"/>
    <w:rsid w:val="00D5491A"/>
    <w:rsid w:val="00D54D37"/>
    <w:rsid w:val="00D558AE"/>
    <w:rsid w:val="00D558B5"/>
    <w:rsid w:val="00D55FD5"/>
    <w:rsid w:val="00D56027"/>
    <w:rsid w:val="00D562C1"/>
    <w:rsid w:val="00D56A22"/>
    <w:rsid w:val="00D56EA8"/>
    <w:rsid w:val="00D60291"/>
    <w:rsid w:val="00D608B4"/>
    <w:rsid w:val="00D61708"/>
    <w:rsid w:val="00D61A42"/>
    <w:rsid w:val="00D621BD"/>
    <w:rsid w:val="00D6222F"/>
    <w:rsid w:val="00D6238B"/>
    <w:rsid w:val="00D62B7B"/>
    <w:rsid w:val="00D63086"/>
    <w:rsid w:val="00D6316E"/>
    <w:rsid w:val="00D63612"/>
    <w:rsid w:val="00D63A1C"/>
    <w:rsid w:val="00D64036"/>
    <w:rsid w:val="00D64119"/>
    <w:rsid w:val="00D646EA"/>
    <w:rsid w:val="00D64788"/>
    <w:rsid w:val="00D64C8F"/>
    <w:rsid w:val="00D64D70"/>
    <w:rsid w:val="00D653E9"/>
    <w:rsid w:val="00D6558B"/>
    <w:rsid w:val="00D65F96"/>
    <w:rsid w:val="00D6650E"/>
    <w:rsid w:val="00D6663A"/>
    <w:rsid w:val="00D66B7B"/>
    <w:rsid w:val="00D676D3"/>
    <w:rsid w:val="00D67DBE"/>
    <w:rsid w:val="00D67E7E"/>
    <w:rsid w:val="00D7003D"/>
    <w:rsid w:val="00D70067"/>
    <w:rsid w:val="00D702D0"/>
    <w:rsid w:val="00D70A18"/>
    <w:rsid w:val="00D70D12"/>
    <w:rsid w:val="00D71175"/>
    <w:rsid w:val="00D7125D"/>
    <w:rsid w:val="00D71470"/>
    <w:rsid w:val="00D72594"/>
    <w:rsid w:val="00D72B60"/>
    <w:rsid w:val="00D72DD8"/>
    <w:rsid w:val="00D73299"/>
    <w:rsid w:val="00D73A9C"/>
    <w:rsid w:val="00D73B93"/>
    <w:rsid w:val="00D73C80"/>
    <w:rsid w:val="00D74170"/>
    <w:rsid w:val="00D74B59"/>
    <w:rsid w:val="00D750FF"/>
    <w:rsid w:val="00D759D6"/>
    <w:rsid w:val="00D76F34"/>
    <w:rsid w:val="00D77F49"/>
    <w:rsid w:val="00D8002A"/>
    <w:rsid w:val="00D801EB"/>
    <w:rsid w:val="00D803DA"/>
    <w:rsid w:val="00D8063A"/>
    <w:rsid w:val="00D80AF1"/>
    <w:rsid w:val="00D80B0F"/>
    <w:rsid w:val="00D80FD0"/>
    <w:rsid w:val="00D8106B"/>
    <w:rsid w:val="00D814EB"/>
    <w:rsid w:val="00D81A69"/>
    <w:rsid w:val="00D81BA9"/>
    <w:rsid w:val="00D82985"/>
    <w:rsid w:val="00D82C50"/>
    <w:rsid w:val="00D8304F"/>
    <w:rsid w:val="00D83A3B"/>
    <w:rsid w:val="00D84491"/>
    <w:rsid w:val="00D8487F"/>
    <w:rsid w:val="00D84E3C"/>
    <w:rsid w:val="00D84E83"/>
    <w:rsid w:val="00D84F2D"/>
    <w:rsid w:val="00D85911"/>
    <w:rsid w:val="00D85AA5"/>
    <w:rsid w:val="00D85C98"/>
    <w:rsid w:val="00D861A0"/>
    <w:rsid w:val="00D86657"/>
    <w:rsid w:val="00D86B9F"/>
    <w:rsid w:val="00D86C6E"/>
    <w:rsid w:val="00D8717C"/>
    <w:rsid w:val="00D8776E"/>
    <w:rsid w:val="00D900DC"/>
    <w:rsid w:val="00D906C5"/>
    <w:rsid w:val="00D90FC9"/>
    <w:rsid w:val="00D91C44"/>
    <w:rsid w:val="00D92156"/>
    <w:rsid w:val="00D92CE4"/>
    <w:rsid w:val="00D92FA1"/>
    <w:rsid w:val="00D932C2"/>
    <w:rsid w:val="00D93E42"/>
    <w:rsid w:val="00D946D0"/>
    <w:rsid w:val="00D95EDF"/>
    <w:rsid w:val="00D966D0"/>
    <w:rsid w:val="00D96860"/>
    <w:rsid w:val="00D96A98"/>
    <w:rsid w:val="00D977B2"/>
    <w:rsid w:val="00DA0211"/>
    <w:rsid w:val="00DA17E0"/>
    <w:rsid w:val="00DA1A1F"/>
    <w:rsid w:val="00DA1A92"/>
    <w:rsid w:val="00DA1AFC"/>
    <w:rsid w:val="00DA208B"/>
    <w:rsid w:val="00DA29CF"/>
    <w:rsid w:val="00DA2F93"/>
    <w:rsid w:val="00DA30CA"/>
    <w:rsid w:val="00DA343A"/>
    <w:rsid w:val="00DA3600"/>
    <w:rsid w:val="00DA399D"/>
    <w:rsid w:val="00DA3B36"/>
    <w:rsid w:val="00DA40D9"/>
    <w:rsid w:val="00DA443F"/>
    <w:rsid w:val="00DA51C8"/>
    <w:rsid w:val="00DA52DC"/>
    <w:rsid w:val="00DA53D2"/>
    <w:rsid w:val="00DA5999"/>
    <w:rsid w:val="00DA6426"/>
    <w:rsid w:val="00DA6496"/>
    <w:rsid w:val="00DA75AF"/>
    <w:rsid w:val="00DA76E4"/>
    <w:rsid w:val="00DA7C53"/>
    <w:rsid w:val="00DA7E0A"/>
    <w:rsid w:val="00DB0244"/>
    <w:rsid w:val="00DB0617"/>
    <w:rsid w:val="00DB0B67"/>
    <w:rsid w:val="00DB11D1"/>
    <w:rsid w:val="00DB15A1"/>
    <w:rsid w:val="00DB327C"/>
    <w:rsid w:val="00DB37B2"/>
    <w:rsid w:val="00DB3E0E"/>
    <w:rsid w:val="00DB4526"/>
    <w:rsid w:val="00DB5393"/>
    <w:rsid w:val="00DB54B4"/>
    <w:rsid w:val="00DB557C"/>
    <w:rsid w:val="00DB5595"/>
    <w:rsid w:val="00DB596A"/>
    <w:rsid w:val="00DB5FFE"/>
    <w:rsid w:val="00DB621F"/>
    <w:rsid w:val="00DB670B"/>
    <w:rsid w:val="00DB7FDC"/>
    <w:rsid w:val="00DC07F3"/>
    <w:rsid w:val="00DC1723"/>
    <w:rsid w:val="00DC177F"/>
    <w:rsid w:val="00DC1ABD"/>
    <w:rsid w:val="00DC2B83"/>
    <w:rsid w:val="00DC3B26"/>
    <w:rsid w:val="00DC3B5F"/>
    <w:rsid w:val="00DC3E55"/>
    <w:rsid w:val="00DC40C0"/>
    <w:rsid w:val="00DC4181"/>
    <w:rsid w:val="00DC48E9"/>
    <w:rsid w:val="00DC4AF4"/>
    <w:rsid w:val="00DC4FBE"/>
    <w:rsid w:val="00DC5E6E"/>
    <w:rsid w:val="00DC5F69"/>
    <w:rsid w:val="00DC6171"/>
    <w:rsid w:val="00DC6633"/>
    <w:rsid w:val="00DC6E12"/>
    <w:rsid w:val="00DC7516"/>
    <w:rsid w:val="00DC75BA"/>
    <w:rsid w:val="00DC77E6"/>
    <w:rsid w:val="00DC7E0C"/>
    <w:rsid w:val="00DC7EDB"/>
    <w:rsid w:val="00DD0360"/>
    <w:rsid w:val="00DD1616"/>
    <w:rsid w:val="00DD193E"/>
    <w:rsid w:val="00DD1F96"/>
    <w:rsid w:val="00DD202B"/>
    <w:rsid w:val="00DD2708"/>
    <w:rsid w:val="00DD30F2"/>
    <w:rsid w:val="00DD3418"/>
    <w:rsid w:val="00DD3F47"/>
    <w:rsid w:val="00DD40A1"/>
    <w:rsid w:val="00DD4AA5"/>
    <w:rsid w:val="00DD4B0B"/>
    <w:rsid w:val="00DD6480"/>
    <w:rsid w:val="00DD6618"/>
    <w:rsid w:val="00DD6E11"/>
    <w:rsid w:val="00DE0579"/>
    <w:rsid w:val="00DE06E9"/>
    <w:rsid w:val="00DE0980"/>
    <w:rsid w:val="00DE0F3A"/>
    <w:rsid w:val="00DE100E"/>
    <w:rsid w:val="00DE12C7"/>
    <w:rsid w:val="00DE146E"/>
    <w:rsid w:val="00DE1472"/>
    <w:rsid w:val="00DE1521"/>
    <w:rsid w:val="00DE2503"/>
    <w:rsid w:val="00DE2E74"/>
    <w:rsid w:val="00DE38B5"/>
    <w:rsid w:val="00DE460D"/>
    <w:rsid w:val="00DE4953"/>
    <w:rsid w:val="00DE4EFA"/>
    <w:rsid w:val="00DE527B"/>
    <w:rsid w:val="00DE532C"/>
    <w:rsid w:val="00DE5B61"/>
    <w:rsid w:val="00DE6023"/>
    <w:rsid w:val="00DE607B"/>
    <w:rsid w:val="00DE6572"/>
    <w:rsid w:val="00DE6636"/>
    <w:rsid w:val="00DE74A3"/>
    <w:rsid w:val="00DF03D6"/>
    <w:rsid w:val="00DF0CA6"/>
    <w:rsid w:val="00DF0CEF"/>
    <w:rsid w:val="00DF0F6B"/>
    <w:rsid w:val="00DF11CB"/>
    <w:rsid w:val="00DF16E0"/>
    <w:rsid w:val="00DF17E8"/>
    <w:rsid w:val="00DF1CB1"/>
    <w:rsid w:val="00DF1D6C"/>
    <w:rsid w:val="00DF1F90"/>
    <w:rsid w:val="00DF202C"/>
    <w:rsid w:val="00DF2103"/>
    <w:rsid w:val="00DF239B"/>
    <w:rsid w:val="00DF254D"/>
    <w:rsid w:val="00DF28D4"/>
    <w:rsid w:val="00DF2970"/>
    <w:rsid w:val="00DF31EB"/>
    <w:rsid w:val="00DF329F"/>
    <w:rsid w:val="00DF379D"/>
    <w:rsid w:val="00DF37E8"/>
    <w:rsid w:val="00DF3924"/>
    <w:rsid w:val="00DF3B99"/>
    <w:rsid w:val="00DF4A8C"/>
    <w:rsid w:val="00DF4BE8"/>
    <w:rsid w:val="00DF5172"/>
    <w:rsid w:val="00DF53AC"/>
    <w:rsid w:val="00DF5672"/>
    <w:rsid w:val="00DF58D4"/>
    <w:rsid w:val="00DF5A15"/>
    <w:rsid w:val="00DF70E6"/>
    <w:rsid w:val="00DF78D1"/>
    <w:rsid w:val="00DF7C90"/>
    <w:rsid w:val="00DF7DAD"/>
    <w:rsid w:val="00E000B7"/>
    <w:rsid w:val="00E0017E"/>
    <w:rsid w:val="00E0024F"/>
    <w:rsid w:val="00E00F26"/>
    <w:rsid w:val="00E01362"/>
    <w:rsid w:val="00E02075"/>
    <w:rsid w:val="00E024A1"/>
    <w:rsid w:val="00E02F64"/>
    <w:rsid w:val="00E03FE4"/>
    <w:rsid w:val="00E04362"/>
    <w:rsid w:val="00E04544"/>
    <w:rsid w:val="00E047DD"/>
    <w:rsid w:val="00E04BF2"/>
    <w:rsid w:val="00E05BE5"/>
    <w:rsid w:val="00E05F2F"/>
    <w:rsid w:val="00E066F5"/>
    <w:rsid w:val="00E06AA5"/>
    <w:rsid w:val="00E07218"/>
    <w:rsid w:val="00E0752B"/>
    <w:rsid w:val="00E0783F"/>
    <w:rsid w:val="00E07C51"/>
    <w:rsid w:val="00E07CF1"/>
    <w:rsid w:val="00E10DAB"/>
    <w:rsid w:val="00E10F14"/>
    <w:rsid w:val="00E1104B"/>
    <w:rsid w:val="00E112DE"/>
    <w:rsid w:val="00E12258"/>
    <w:rsid w:val="00E13040"/>
    <w:rsid w:val="00E135DD"/>
    <w:rsid w:val="00E13688"/>
    <w:rsid w:val="00E140EE"/>
    <w:rsid w:val="00E146CC"/>
    <w:rsid w:val="00E14829"/>
    <w:rsid w:val="00E14C38"/>
    <w:rsid w:val="00E15897"/>
    <w:rsid w:val="00E15C5B"/>
    <w:rsid w:val="00E179B9"/>
    <w:rsid w:val="00E203F5"/>
    <w:rsid w:val="00E20B1E"/>
    <w:rsid w:val="00E216EC"/>
    <w:rsid w:val="00E21A6C"/>
    <w:rsid w:val="00E21CAA"/>
    <w:rsid w:val="00E2257A"/>
    <w:rsid w:val="00E22613"/>
    <w:rsid w:val="00E23BEE"/>
    <w:rsid w:val="00E23C17"/>
    <w:rsid w:val="00E23E4D"/>
    <w:rsid w:val="00E2453E"/>
    <w:rsid w:val="00E24C47"/>
    <w:rsid w:val="00E26610"/>
    <w:rsid w:val="00E269A0"/>
    <w:rsid w:val="00E279DC"/>
    <w:rsid w:val="00E27ECE"/>
    <w:rsid w:val="00E304F3"/>
    <w:rsid w:val="00E31228"/>
    <w:rsid w:val="00E312EA"/>
    <w:rsid w:val="00E31BF4"/>
    <w:rsid w:val="00E31F50"/>
    <w:rsid w:val="00E32430"/>
    <w:rsid w:val="00E32C03"/>
    <w:rsid w:val="00E337DE"/>
    <w:rsid w:val="00E34162"/>
    <w:rsid w:val="00E346AB"/>
    <w:rsid w:val="00E3572A"/>
    <w:rsid w:val="00E3591F"/>
    <w:rsid w:val="00E360EA"/>
    <w:rsid w:val="00E367DD"/>
    <w:rsid w:val="00E369EE"/>
    <w:rsid w:val="00E36B13"/>
    <w:rsid w:val="00E3765B"/>
    <w:rsid w:val="00E37B3F"/>
    <w:rsid w:val="00E37F75"/>
    <w:rsid w:val="00E41CA2"/>
    <w:rsid w:val="00E41E2C"/>
    <w:rsid w:val="00E423CB"/>
    <w:rsid w:val="00E428B1"/>
    <w:rsid w:val="00E4413D"/>
    <w:rsid w:val="00E44342"/>
    <w:rsid w:val="00E44747"/>
    <w:rsid w:val="00E447AE"/>
    <w:rsid w:val="00E45C09"/>
    <w:rsid w:val="00E46099"/>
    <w:rsid w:val="00E46182"/>
    <w:rsid w:val="00E46870"/>
    <w:rsid w:val="00E468C2"/>
    <w:rsid w:val="00E469F0"/>
    <w:rsid w:val="00E46DFA"/>
    <w:rsid w:val="00E4774D"/>
    <w:rsid w:val="00E4777B"/>
    <w:rsid w:val="00E47C27"/>
    <w:rsid w:val="00E47C2D"/>
    <w:rsid w:val="00E47DD8"/>
    <w:rsid w:val="00E500C7"/>
    <w:rsid w:val="00E501FC"/>
    <w:rsid w:val="00E50612"/>
    <w:rsid w:val="00E509B5"/>
    <w:rsid w:val="00E50B09"/>
    <w:rsid w:val="00E50B49"/>
    <w:rsid w:val="00E518E9"/>
    <w:rsid w:val="00E51AAB"/>
    <w:rsid w:val="00E51D70"/>
    <w:rsid w:val="00E52018"/>
    <w:rsid w:val="00E52725"/>
    <w:rsid w:val="00E53147"/>
    <w:rsid w:val="00E53CE0"/>
    <w:rsid w:val="00E54609"/>
    <w:rsid w:val="00E54612"/>
    <w:rsid w:val="00E54D1B"/>
    <w:rsid w:val="00E54FD1"/>
    <w:rsid w:val="00E57038"/>
    <w:rsid w:val="00E5716F"/>
    <w:rsid w:val="00E573DB"/>
    <w:rsid w:val="00E57441"/>
    <w:rsid w:val="00E57EF9"/>
    <w:rsid w:val="00E6094F"/>
    <w:rsid w:val="00E60AC4"/>
    <w:rsid w:val="00E60D36"/>
    <w:rsid w:val="00E61E19"/>
    <w:rsid w:val="00E62697"/>
    <w:rsid w:val="00E62817"/>
    <w:rsid w:val="00E62A70"/>
    <w:rsid w:val="00E62C4E"/>
    <w:rsid w:val="00E6389A"/>
    <w:rsid w:val="00E644AC"/>
    <w:rsid w:val="00E6468D"/>
    <w:rsid w:val="00E64C98"/>
    <w:rsid w:val="00E64EA7"/>
    <w:rsid w:val="00E6605C"/>
    <w:rsid w:val="00E6627B"/>
    <w:rsid w:val="00E664F0"/>
    <w:rsid w:val="00E66E28"/>
    <w:rsid w:val="00E671D9"/>
    <w:rsid w:val="00E676AB"/>
    <w:rsid w:val="00E679E5"/>
    <w:rsid w:val="00E67B5E"/>
    <w:rsid w:val="00E703A6"/>
    <w:rsid w:val="00E7053A"/>
    <w:rsid w:val="00E70C84"/>
    <w:rsid w:val="00E710C5"/>
    <w:rsid w:val="00E7293F"/>
    <w:rsid w:val="00E72BE3"/>
    <w:rsid w:val="00E72F2F"/>
    <w:rsid w:val="00E73352"/>
    <w:rsid w:val="00E734C5"/>
    <w:rsid w:val="00E7371B"/>
    <w:rsid w:val="00E7513C"/>
    <w:rsid w:val="00E75A01"/>
    <w:rsid w:val="00E75BAC"/>
    <w:rsid w:val="00E7641C"/>
    <w:rsid w:val="00E7653E"/>
    <w:rsid w:val="00E76A96"/>
    <w:rsid w:val="00E76BD4"/>
    <w:rsid w:val="00E776C6"/>
    <w:rsid w:val="00E77DE5"/>
    <w:rsid w:val="00E80F23"/>
    <w:rsid w:val="00E81738"/>
    <w:rsid w:val="00E81B11"/>
    <w:rsid w:val="00E81DF7"/>
    <w:rsid w:val="00E82B19"/>
    <w:rsid w:val="00E830B0"/>
    <w:rsid w:val="00E83235"/>
    <w:rsid w:val="00E8378A"/>
    <w:rsid w:val="00E83E37"/>
    <w:rsid w:val="00E83F40"/>
    <w:rsid w:val="00E84362"/>
    <w:rsid w:val="00E84582"/>
    <w:rsid w:val="00E848B8"/>
    <w:rsid w:val="00E848B9"/>
    <w:rsid w:val="00E85536"/>
    <w:rsid w:val="00E855AB"/>
    <w:rsid w:val="00E85F47"/>
    <w:rsid w:val="00E86944"/>
    <w:rsid w:val="00E869ED"/>
    <w:rsid w:val="00E87850"/>
    <w:rsid w:val="00E87C97"/>
    <w:rsid w:val="00E90099"/>
    <w:rsid w:val="00E900FA"/>
    <w:rsid w:val="00E9072F"/>
    <w:rsid w:val="00E9173B"/>
    <w:rsid w:val="00E91C9F"/>
    <w:rsid w:val="00E920E4"/>
    <w:rsid w:val="00E92585"/>
    <w:rsid w:val="00E927FE"/>
    <w:rsid w:val="00E93A7C"/>
    <w:rsid w:val="00E93B7F"/>
    <w:rsid w:val="00E94099"/>
    <w:rsid w:val="00E94DA7"/>
    <w:rsid w:val="00E950A3"/>
    <w:rsid w:val="00E950CC"/>
    <w:rsid w:val="00E950F5"/>
    <w:rsid w:val="00E953DF"/>
    <w:rsid w:val="00E95538"/>
    <w:rsid w:val="00E95FF4"/>
    <w:rsid w:val="00E9680D"/>
    <w:rsid w:val="00E96EF0"/>
    <w:rsid w:val="00E97D06"/>
    <w:rsid w:val="00E97E4A"/>
    <w:rsid w:val="00E97FF3"/>
    <w:rsid w:val="00EA1811"/>
    <w:rsid w:val="00EA192B"/>
    <w:rsid w:val="00EA1D3E"/>
    <w:rsid w:val="00EA1D8D"/>
    <w:rsid w:val="00EA1E43"/>
    <w:rsid w:val="00EA1E4D"/>
    <w:rsid w:val="00EA211E"/>
    <w:rsid w:val="00EA23ED"/>
    <w:rsid w:val="00EA2556"/>
    <w:rsid w:val="00EA32AA"/>
    <w:rsid w:val="00EA3A40"/>
    <w:rsid w:val="00EA3C98"/>
    <w:rsid w:val="00EA3DA7"/>
    <w:rsid w:val="00EA449D"/>
    <w:rsid w:val="00EA44C4"/>
    <w:rsid w:val="00EA4926"/>
    <w:rsid w:val="00EA557D"/>
    <w:rsid w:val="00EA592F"/>
    <w:rsid w:val="00EA5E52"/>
    <w:rsid w:val="00EA6201"/>
    <w:rsid w:val="00EA62BB"/>
    <w:rsid w:val="00EA63D1"/>
    <w:rsid w:val="00EA6A1A"/>
    <w:rsid w:val="00EA7832"/>
    <w:rsid w:val="00EA7E21"/>
    <w:rsid w:val="00EB13B0"/>
    <w:rsid w:val="00EB1AFD"/>
    <w:rsid w:val="00EB1B7C"/>
    <w:rsid w:val="00EB31CF"/>
    <w:rsid w:val="00EB4D7B"/>
    <w:rsid w:val="00EB4E36"/>
    <w:rsid w:val="00EB512D"/>
    <w:rsid w:val="00EB543C"/>
    <w:rsid w:val="00EB5B4F"/>
    <w:rsid w:val="00EB5C83"/>
    <w:rsid w:val="00EB5CED"/>
    <w:rsid w:val="00EB5E88"/>
    <w:rsid w:val="00EB65C0"/>
    <w:rsid w:val="00EB6737"/>
    <w:rsid w:val="00EB684C"/>
    <w:rsid w:val="00EB6916"/>
    <w:rsid w:val="00EB6B12"/>
    <w:rsid w:val="00EB74AC"/>
    <w:rsid w:val="00EB7FC6"/>
    <w:rsid w:val="00EC1AAB"/>
    <w:rsid w:val="00EC2D06"/>
    <w:rsid w:val="00EC2EC1"/>
    <w:rsid w:val="00EC2F13"/>
    <w:rsid w:val="00EC32F3"/>
    <w:rsid w:val="00EC37DE"/>
    <w:rsid w:val="00EC3D87"/>
    <w:rsid w:val="00EC3DAD"/>
    <w:rsid w:val="00EC3F7C"/>
    <w:rsid w:val="00EC404B"/>
    <w:rsid w:val="00EC63F5"/>
    <w:rsid w:val="00EC6A5D"/>
    <w:rsid w:val="00EC6EAD"/>
    <w:rsid w:val="00EC743C"/>
    <w:rsid w:val="00EC75CF"/>
    <w:rsid w:val="00EC7624"/>
    <w:rsid w:val="00EC79CD"/>
    <w:rsid w:val="00ED06CD"/>
    <w:rsid w:val="00ED08DA"/>
    <w:rsid w:val="00ED0A2D"/>
    <w:rsid w:val="00ED1738"/>
    <w:rsid w:val="00ED18CF"/>
    <w:rsid w:val="00ED21D4"/>
    <w:rsid w:val="00ED26A7"/>
    <w:rsid w:val="00ED2CE1"/>
    <w:rsid w:val="00ED315D"/>
    <w:rsid w:val="00ED39C3"/>
    <w:rsid w:val="00ED3FE0"/>
    <w:rsid w:val="00ED467F"/>
    <w:rsid w:val="00ED58E0"/>
    <w:rsid w:val="00ED620B"/>
    <w:rsid w:val="00ED67CC"/>
    <w:rsid w:val="00ED6B2D"/>
    <w:rsid w:val="00ED6F52"/>
    <w:rsid w:val="00ED7869"/>
    <w:rsid w:val="00ED7A51"/>
    <w:rsid w:val="00EE0995"/>
    <w:rsid w:val="00EE0DC0"/>
    <w:rsid w:val="00EE16A4"/>
    <w:rsid w:val="00EE1C92"/>
    <w:rsid w:val="00EE1D4A"/>
    <w:rsid w:val="00EE2213"/>
    <w:rsid w:val="00EE25FE"/>
    <w:rsid w:val="00EE360F"/>
    <w:rsid w:val="00EE3773"/>
    <w:rsid w:val="00EE3777"/>
    <w:rsid w:val="00EE4125"/>
    <w:rsid w:val="00EE427F"/>
    <w:rsid w:val="00EE4E09"/>
    <w:rsid w:val="00EE51AD"/>
    <w:rsid w:val="00EE583F"/>
    <w:rsid w:val="00EE5931"/>
    <w:rsid w:val="00EE6170"/>
    <w:rsid w:val="00EE6231"/>
    <w:rsid w:val="00EE6529"/>
    <w:rsid w:val="00EE70D7"/>
    <w:rsid w:val="00EE7160"/>
    <w:rsid w:val="00EE7401"/>
    <w:rsid w:val="00EE79A6"/>
    <w:rsid w:val="00EE7AE1"/>
    <w:rsid w:val="00EE7DB6"/>
    <w:rsid w:val="00EF0636"/>
    <w:rsid w:val="00EF0C2E"/>
    <w:rsid w:val="00EF0E1B"/>
    <w:rsid w:val="00EF0FCD"/>
    <w:rsid w:val="00EF12C4"/>
    <w:rsid w:val="00EF1956"/>
    <w:rsid w:val="00EF19BF"/>
    <w:rsid w:val="00EF19F4"/>
    <w:rsid w:val="00EF2303"/>
    <w:rsid w:val="00EF3205"/>
    <w:rsid w:val="00EF32E6"/>
    <w:rsid w:val="00EF37F0"/>
    <w:rsid w:val="00EF421A"/>
    <w:rsid w:val="00EF4773"/>
    <w:rsid w:val="00EF4884"/>
    <w:rsid w:val="00EF4F56"/>
    <w:rsid w:val="00EF5329"/>
    <w:rsid w:val="00EF5A0A"/>
    <w:rsid w:val="00EF5EF4"/>
    <w:rsid w:val="00EF6360"/>
    <w:rsid w:val="00EF6478"/>
    <w:rsid w:val="00EF6813"/>
    <w:rsid w:val="00EF6BF0"/>
    <w:rsid w:val="00EF6E15"/>
    <w:rsid w:val="00EF76AA"/>
    <w:rsid w:val="00EF7AE3"/>
    <w:rsid w:val="00EF7C63"/>
    <w:rsid w:val="00F0062F"/>
    <w:rsid w:val="00F006AE"/>
    <w:rsid w:val="00F007C0"/>
    <w:rsid w:val="00F007E5"/>
    <w:rsid w:val="00F00B05"/>
    <w:rsid w:val="00F010A7"/>
    <w:rsid w:val="00F010D4"/>
    <w:rsid w:val="00F01367"/>
    <w:rsid w:val="00F01BAB"/>
    <w:rsid w:val="00F01C2D"/>
    <w:rsid w:val="00F01D6F"/>
    <w:rsid w:val="00F0226B"/>
    <w:rsid w:val="00F025FB"/>
    <w:rsid w:val="00F03541"/>
    <w:rsid w:val="00F0385E"/>
    <w:rsid w:val="00F03B4D"/>
    <w:rsid w:val="00F03B77"/>
    <w:rsid w:val="00F04237"/>
    <w:rsid w:val="00F048CC"/>
    <w:rsid w:val="00F05D7E"/>
    <w:rsid w:val="00F06037"/>
    <w:rsid w:val="00F062F5"/>
    <w:rsid w:val="00F06F45"/>
    <w:rsid w:val="00F06F59"/>
    <w:rsid w:val="00F06FA3"/>
    <w:rsid w:val="00F07038"/>
    <w:rsid w:val="00F07493"/>
    <w:rsid w:val="00F10E02"/>
    <w:rsid w:val="00F10F20"/>
    <w:rsid w:val="00F11079"/>
    <w:rsid w:val="00F11302"/>
    <w:rsid w:val="00F11D59"/>
    <w:rsid w:val="00F11F9D"/>
    <w:rsid w:val="00F12500"/>
    <w:rsid w:val="00F1250F"/>
    <w:rsid w:val="00F1259D"/>
    <w:rsid w:val="00F12B75"/>
    <w:rsid w:val="00F12C38"/>
    <w:rsid w:val="00F12E4A"/>
    <w:rsid w:val="00F131A5"/>
    <w:rsid w:val="00F13256"/>
    <w:rsid w:val="00F136C7"/>
    <w:rsid w:val="00F13F08"/>
    <w:rsid w:val="00F13F7A"/>
    <w:rsid w:val="00F14019"/>
    <w:rsid w:val="00F14A87"/>
    <w:rsid w:val="00F150A6"/>
    <w:rsid w:val="00F15125"/>
    <w:rsid w:val="00F152F1"/>
    <w:rsid w:val="00F16261"/>
    <w:rsid w:val="00F16342"/>
    <w:rsid w:val="00F16E2F"/>
    <w:rsid w:val="00F175A8"/>
    <w:rsid w:val="00F17EBE"/>
    <w:rsid w:val="00F20851"/>
    <w:rsid w:val="00F210B6"/>
    <w:rsid w:val="00F213FA"/>
    <w:rsid w:val="00F2172E"/>
    <w:rsid w:val="00F22BB6"/>
    <w:rsid w:val="00F22CF5"/>
    <w:rsid w:val="00F23932"/>
    <w:rsid w:val="00F23EAF"/>
    <w:rsid w:val="00F23F99"/>
    <w:rsid w:val="00F24291"/>
    <w:rsid w:val="00F24465"/>
    <w:rsid w:val="00F24609"/>
    <w:rsid w:val="00F2460B"/>
    <w:rsid w:val="00F24684"/>
    <w:rsid w:val="00F24741"/>
    <w:rsid w:val="00F24B9C"/>
    <w:rsid w:val="00F24EB1"/>
    <w:rsid w:val="00F25345"/>
    <w:rsid w:val="00F25CE7"/>
    <w:rsid w:val="00F261CA"/>
    <w:rsid w:val="00F264FE"/>
    <w:rsid w:val="00F267B3"/>
    <w:rsid w:val="00F26ED1"/>
    <w:rsid w:val="00F2716D"/>
    <w:rsid w:val="00F2742D"/>
    <w:rsid w:val="00F27C51"/>
    <w:rsid w:val="00F30876"/>
    <w:rsid w:val="00F308D4"/>
    <w:rsid w:val="00F30DED"/>
    <w:rsid w:val="00F319A6"/>
    <w:rsid w:val="00F31E53"/>
    <w:rsid w:val="00F320CC"/>
    <w:rsid w:val="00F326A1"/>
    <w:rsid w:val="00F33154"/>
    <w:rsid w:val="00F338A9"/>
    <w:rsid w:val="00F33B55"/>
    <w:rsid w:val="00F3401E"/>
    <w:rsid w:val="00F34286"/>
    <w:rsid w:val="00F3526F"/>
    <w:rsid w:val="00F357A2"/>
    <w:rsid w:val="00F35C8B"/>
    <w:rsid w:val="00F379F3"/>
    <w:rsid w:val="00F404A0"/>
    <w:rsid w:val="00F40528"/>
    <w:rsid w:val="00F40659"/>
    <w:rsid w:val="00F40A5D"/>
    <w:rsid w:val="00F41F63"/>
    <w:rsid w:val="00F4236F"/>
    <w:rsid w:val="00F424E9"/>
    <w:rsid w:val="00F43381"/>
    <w:rsid w:val="00F43D25"/>
    <w:rsid w:val="00F44420"/>
    <w:rsid w:val="00F44D11"/>
    <w:rsid w:val="00F44E1D"/>
    <w:rsid w:val="00F450E0"/>
    <w:rsid w:val="00F45160"/>
    <w:rsid w:val="00F456B3"/>
    <w:rsid w:val="00F46662"/>
    <w:rsid w:val="00F46784"/>
    <w:rsid w:val="00F479CC"/>
    <w:rsid w:val="00F47A26"/>
    <w:rsid w:val="00F47EE6"/>
    <w:rsid w:val="00F50CE5"/>
    <w:rsid w:val="00F516F5"/>
    <w:rsid w:val="00F518BA"/>
    <w:rsid w:val="00F52202"/>
    <w:rsid w:val="00F52CA7"/>
    <w:rsid w:val="00F5338B"/>
    <w:rsid w:val="00F535AE"/>
    <w:rsid w:val="00F536F6"/>
    <w:rsid w:val="00F539A9"/>
    <w:rsid w:val="00F53E17"/>
    <w:rsid w:val="00F54830"/>
    <w:rsid w:val="00F54918"/>
    <w:rsid w:val="00F54A87"/>
    <w:rsid w:val="00F552A3"/>
    <w:rsid w:val="00F55C71"/>
    <w:rsid w:val="00F560FC"/>
    <w:rsid w:val="00F571EB"/>
    <w:rsid w:val="00F57693"/>
    <w:rsid w:val="00F57A26"/>
    <w:rsid w:val="00F57F22"/>
    <w:rsid w:val="00F600AD"/>
    <w:rsid w:val="00F6042D"/>
    <w:rsid w:val="00F60A15"/>
    <w:rsid w:val="00F60F28"/>
    <w:rsid w:val="00F61095"/>
    <w:rsid w:val="00F6109D"/>
    <w:rsid w:val="00F61175"/>
    <w:rsid w:val="00F611F0"/>
    <w:rsid w:val="00F61612"/>
    <w:rsid w:val="00F61E89"/>
    <w:rsid w:val="00F64557"/>
    <w:rsid w:val="00F6512E"/>
    <w:rsid w:val="00F6552E"/>
    <w:rsid w:val="00F6586A"/>
    <w:rsid w:val="00F6639C"/>
    <w:rsid w:val="00F663F0"/>
    <w:rsid w:val="00F6669D"/>
    <w:rsid w:val="00F6742F"/>
    <w:rsid w:val="00F67D56"/>
    <w:rsid w:val="00F70F53"/>
    <w:rsid w:val="00F710BD"/>
    <w:rsid w:val="00F713FF"/>
    <w:rsid w:val="00F71DE1"/>
    <w:rsid w:val="00F71EE1"/>
    <w:rsid w:val="00F727B1"/>
    <w:rsid w:val="00F72CD5"/>
    <w:rsid w:val="00F734DF"/>
    <w:rsid w:val="00F74127"/>
    <w:rsid w:val="00F747EF"/>
    <w:rsid w:val="00F750A3"/>
    <w:rsid w:val="00F7528E"/>
    <w:rsid w:val="00F75BF7"/>
    <w:rsid w:val="00F75DB5"/>
    <w:rsid w:val="00F7644D"/>
    <w:rsid w:val="00F76E8B"/>
    <w:rsid w:val="00F77490"/>
    <w:rsid w:val="00F77688"/>
    <w:rsid w:val="00F80427"/>
    <w:rsid w:val="00F81202"/>
    <w:rsid w:val="00F82425"/>
    <w:rsid w:val="00F825B5"/>
    <w:rsid w:val="00F8367A"/>
    <w:rsid w:val="00F8467F"/>
    <w:rsid w:val="00F8474D"/>
    <w:rsid w:val="00F84D9C"/>
    <w:rsid w:val="00F85D09"/>
    <w:rsid w:val="00F8720A"/>
    <w:rsid w:val="00F87291"/>
    <w:rsid w:val="00F874CD"/>
    <w:rsid w:val="00F8764F"/>
    <w:rsid w:val="00F87BE4"/>
    <w:rsid w:val="00F87DB0"/>
    <w:rsid w:val="00F87DF0"/>
    <w:rsid w:val="00F90601"/>
    <w:rsid w:val="00F90879"/>
    <w:rsid w:val="00F90D56"/>
    <w:rsid w:val="00F91226"/>
    <w:rsid w:val="00F913AD"/>
    <w:rsid w:val="00F91C66"/>
    <w:rsid w:val="00F921D5"/>
    <w:rsid w:val="00F92246"/>
    <w:rsid w:val="00F924AC"/>
    <w:rsid w:val="00F927B5"/>
    <w:rsid w:val="00F938EC"/>
    <w:rsid w:val="00F93A32"/>
    <w:rsid w:val="00F93B5B"/>
    <w:rsid w:val="00F93F9C"/>
    <w:rsid w:val="00F94A90"/>
    <w:rsid w:val="00F94F1E"/>
    <w:rsid w:val="00F95D58"/>
    <w:rsid w:val="00F96636"/>
    <w:rsid w:val="00F977FE"/>
    <w:rsid w:val="00F97D14"/>
    <w:rsid w:val="00FA00DC"/>
    <w:rsid w:val="00FA0FA8"/>
    <w:rsid w:val="00FA10E7"/>
    <w:rsid w:val="00FA2BA0"/>
    <w:rsid w:val="00FA3A8E"/>
    <w:rsid w:val="00FA3F70"/>
    <w:rsid w:val="00FA4199"/>
    <w:rsid w:val="00FA42AD"/>
    <w:rsid w:val="00FA44FA"/>
    <w:rsid w:val="00FA5D51"/>
    <w:rsid w:val="00FA6294"/>
    <w:rsid w:val="00FA69E3"/>
    <w:rsid w:val="00FA6A60"/>
    <w:rsid w:val="00FA7276"/>
    <w:rsid w:val="00FA73E8"/>
    <w:rsid w:val="00FB00E6"/>
    <w:rsid w:val="00FB0117"/>
    <w:rsid w:val="00FB049E"/>
    <w:rsid w:val="00FB096E"/>
    <w:rsid w:val="00FB0B3B"/>
    <w:rsid w:val="00FB0C8D"/>
    <w:rsid w:val="00FB1432"/>
    <w:rsid w:val="00FB1672"/>
    <w:rsid w:val="00FB2542"/>
    <w:rsid w:val="00FB282C"/>
    <w:rsid w:val="00FB30DB"/>
    <w:rsid w:val="00FB3368"/>
    <w:rsid w:val="00FB3900"/>
    <w:rsid w:val="00FB3DF4"/>
    <w:rsid w:val="00FB3FE7"/>
    <w:rsid w:val="00FB40C7"/>
    <w:rsid w:val="00FB435A"/>
    <w:rsid w:val="00FB621D"/>
    <w:rsid w:val="00FB6719"/>
    <w:rsid w:val="00FB715B"/>
    <w:rsid w:val="00FB7328"/>
    <w:rsid w:val="00FB7ED5"/>
    <w:rsid w:val="00FC10DB"/>
    <w:rsid w:val="00FC1161"/>
    <w:rsid w:val="00FC16D8"/>
    <w:rsid w:val="00FC18B8"/>
    <w:rsid w:val="00FC1ADB"/>
    <w:rsid w:val="00FC2127"/>
    <w:rsid w:val="00FC2A1D"/>
    <w:rsid w:val="00FC3801"/>
    <w:rsid w:val="00FC3C06"/>
    <w:rsid w:val="00FC3F69"/>
    <w:rsid w:val="00FC55A9"/>
    <w:rsid w:val="00FC5760"/>
    <w:rsid w:val="00FC5826"/>
    <w:rsid w:val="00FC6281"/>
    <w:rsid w:val="00FC63FB"/>
    <w:rsid w:val="00FC6747"/>
    <w:rsid w:val="00FC7121"/>
    <w:rsid w:val="00FC7D73"/>
    <w:rsid w:val="00FC7EA9"/>
    <w:rsid w:val="00FD011B"/>
    <w:rsid w:val="00FD0638"/>
    <w:rsid w:val="00FD07C5"/>
    <w:rsid w:val="00FD1583"/>
    <w:rsid w:val="00FD20DE"/>
    <w:rsid w:val="00FD22F4"/>
    <w:rsid w:val="00FD245D"/>
    <w:rsid w:val="00FD252B"/>
    <w:rsid w:val="00FD2955"/>
    <w:rsid w:val="00FD30B5"/>
    <w:rsid w:val="00FD30BA"/>
    <w:rsid w:val="00FD32B5"/>
    <w:rsid w:val="00FD34A3"/>
    <w:rsid w:val="00FD3570"/>
    <w:rsid w:val="00FD3B3E"/>
    <w:rsid w:val="00FD3D20"/>
    <w:rsid w:val="00FD3DA7"/>
    <w:rsid w:val="00FD40FA"/>
    <w:rsid w:val="00FD428F"/>
    <w:rsid w:val="00FD4399"/>
    <w:rsid w:val="00FD4C92"/>
    <w:rsid w:val="00FD4D33"/>
    <w:rsid w:val="00FD54BF"/>
    <w:rsid w:val="00FD553D"/>
    <w:rsid w:val="00FD5940"/>
    <w:rsid w:val="00FD6B59"/>
    <w:rsid w:val="00FD72AE"/>
    <w:rsid w:val="00FD79B1"/>
    <w:rsid w:val="00FE00C0"/>
    <w:rsid w:val="00FE033D"/>
    <w:rsid w:val="00FE08D6"/>
    <w:rsid w:val="00FE09EE"/>
    <w:rsid w:val="00FE136D"/>
    <w:rsid w:val="00FE1692"/>
    <w:rsid w:val="00FE1BCE"/>
    <w:rsid w:val="00FE221D"/>
    <w:rsid w:val="00FE233F"/>
    <w:rsid w:val="00FE3199"/>
    <w:rsid w:val="00FE3698"/>
    <w:rsid w:val="00FE3B3E"/>
    <w:rsid w:val="00FE4B23"/>
    <w:rsid w:val="00FE56C6"/>
    <w:rsid w:val="00FE5B3B"/>
    <w:rsid w:val="00FE5D0B"/>
    <w:rsid w:val="00FE5EAF"/>
    <w:rsid w:val="00FE5F98"/>
    <w:rsid w:val="00FE68E1"/>
    <w:rsid w:val="00FE693D"/>
    <w:rsid w:val="00FE6F80"/>
    <w:rsid w:val="00FE7CC2"/>
    <w:rsid w:val="00FE7F63"/>
    <w:rsid w:val="00FE7F6E"/>
    <w:rsid w:val="00FF0372"/>
    <w:rsid w:val="00FF0A36"/>
    <w:rsid w:val="00FF1115"/>
    <w:rsid w:val="00FF1410"/>
    <w:rsid w:val="00FF1479"/>
    <w:rsid w:val="00FF185A"/>
    <w:rsid w:val="00FF1C00"/>
    <w:rsid w:val="00FF221E"/>
    <w:rsid w:val="00FF29D8"/>
    <w:rsid w:val="00FF2BC5"/>
    <w:rsid w:val="00FF2DAB"/>
    <w:rsid w:val="00FF323A"/>
    <w:rsid w:val="00FF365D"/>
    <w:rsid w:val="00FF37B9"/>
    <w:rsid w:val="00FF3AA0"/>
    <w:rsid w:val="00FF3B3F"/>
    <w:rsid w:val="00FF3EA4"/>
    <w:rsid w:val="00FF3F1B"/>
    <w:rsid w:val="00FF429F"/>
    <w:rsid w:val="00FF60D5"/>
    <w:rsid w:val="00FF64AA"/>
    <w:rsid w:val="00FF6690"/>
    <w:rsid w:val="00FF6892"/>
    <w:rsid w:val="00FF6C0B"/>
    <w:rsid w:val="5452D56F"/>
    <w:rsid w:val="66A37F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E77C84"/>
  <w15:docId w15:val="{9BE3ACA4-D58B-4C74-8888-E983152A1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sz w:val="18"/>
        <w:szCs w:val="18"/>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2E0"/>
  </w:style>
  <w:style w:type="paragraph" w:styleId="Heading1">
    <w:name w:val="heading 1"/>
    <w:basedOn w:val="Normal"/>
    <w:next w:val="Normal"/>
    <w:link w:val="Heading1Char"/>
    <w:uiPriority w:val="9"/>
    <w:qFormat/>
    <w:rsid w:val="007620C6"/>
    <w:pPr>
      <w:keepNext/>
      <w:keepLines/>
      <w:spacing w:before="240" w:after="120"/>
      <w:outlineLvl w:val="0"/>
    </w:pPr>
    <w:rPr>
      <w:rFonts w:asciiTheme="majorBidi" w:eastAsiaTheme="majorEastAsia" w:hAnsiTheme="majorBidi"/>
      <w:bCs/>
      <w:color w:val="23336A" w:themeColor="accent1"/>
      <w:sz w:val="34"/>
      <w:szCs w:val="28"/>
    </w:rPr>
  </w:style>
  <w:style w:type="paragraph" w:styleId="Heading2">
    <w:name w:val="heading 2"/>
    <w:basedOn w:val="Normal"/>
    <w:next w:val="Normal"/>
    <w:link w:val="Heading2Char"/>
    <w:uiPriority w:val="9"/>
    <w:unhideWhenUsed/>
    <w:qFormat/>
    <w:rsid w:val="00054053"/>
    <w:pPr>
      <w:keepNext/>
      <w:keepLines/>
      <w:spacing w:before="200"/>
      <w:outlineLvl w:val="1"/>
    </w:pPr>
    <w:rPr>
      <w:rFonts w:asciiTheme="majorBidi" w:eastAsiaTheme="majorEastAsia" w:hAnsiTheme="majorBidi"/>
      <w:bCs/>
      <w:color w:val="23336A"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10DD"/>
    <w:pPr>
      <w:tabs>
        <w:tab w:val="center" w:pos="4680"/>
        <w:tab w:val="right" w:pos="9360"/>
      </w:tabs>
      <w:spacing w:line="240" w:lineRule="auto"/>
    </w:pPr>
  </w:style>
  <w:style w:type="character" w:customStyle="1" w:styleId="HeaderChar">
    <w:name w:val="Header Char"/>
    <w:basedOn w:val="DefaultParagraphFont"/>
    <w:link w:val="Header"/>
    <w:uiPriority w:val="99"/>
    <w:rsid w:val="003E10DD"/>
  </w:style>
  <w:style w:type="paragraph" w:styleId="Footer">
    <w:name w:val="footer"/>
    <w:basedOn w:val="Normal"/>
    <w:link w:val="FooterChar"/>
    <w:uiPriority w:val="99"/>
    <w:unhideWhenUsed/>
    <w:rsid w:val="003E10DD"/>
    <w:pPr>
      <w:tabs>
        <w:tab w:val="center" w:pos="4680"/>
        <w:tab w:val="right" w:pos="9360"/>
      </w:tabs>
      <w:spacing w:line="240" w:lineRule="auto"/>
    </w:pPr>
  </w:style>
  <w:style w:type="character" w:customStyle="1" w:styleId="FooterChar">
    <w:name w:val="Footer Char"/>
    <w:basedOn w:val="DefaultParagraphFont"/>
    <w:link w:val="Footer"/>
    <w:uiPriority w:val="99"/>
    <w:rsid w:val="003E10DD"/>
  </w:style>
  <w:style w:type="paragraph" w:styleId="BalloonText">
    <w:name w:val="Balloon Text"/>
    <w:basedOn w:val="Normal"/>
    <w:link w:val="BalloonTextChar"/>
    <w:uiPriority w:val="99"/>
    <w:semiHidden/>
    <w:unhideWhenUsed/>
    <w:rsid w:val="003E10D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0DD"/>
    <w:rPr>
      <w:rFonts w:ascii="Tahoma" w:hAnsi="Tahoma" w:cs="Tahoma"/>
      <w:sz w:val="16"/>
      <w:szCs w:val="16"/>
    </w:rPr>
  </w:style>
  <w:style w:type="table" w:styleId="TableGrid">
    <w:name w:val="Table Grid"/>
    <w:basedOn w:val="TableNormal"/>
    <w:uiPriority w:val="39"/>
    <w:rsid w:val="00617ECC"/>
    <w:pPr>
      <w:spacing w:line="240" w:lineRule="auto"/>
    </w:pPr>
    <w:tblPr/>
  </w:style>
  <w:style w:type="paragraph" w:styleId="NormalWeb">
    <w:name w:val="Normal (Web)"/>
    <w:basedOn w:val="Normal"/>
    <w:uiPriority w:val="99"/>
    <w:unhideWhenUsed/>
    <w:rsid w:val="0035199B"/>
    <w:pPr>
      <w:spacing w:before="100" w:beforeAutospacing="1" w:after="100" w:afterAutospacing="1" w:line="240" w:lineRule="auto"/>
    </w:pPr>
    <w:rPr>
      <w:rFonts w:eastAsia="Times New Roman" w:cs="Times New Roman"/>
      <w:sz w:val="24"/>
      <w:szCs w:val="24"/>
    </w:rPr>
  </w:style>
  <w:style w:type="paragraph" w:customStyle="1" w:styleId="Style21">
    <w:name w:val="Style 21"/>
    <w:basedOn w:val="Normal"/>
    <w:rsid w:val="009F10D7"/>
    <w:pPr>
      <w:widowControl w:val="0"/>
      <w:autoSpaceDE w:val="0"/>
      <w:autoSpaceDN w:val="0"/>
      <w:spacing w:line="240" w:lineRule="auto"/>
      <w:ind w:right="216" w:firstLine="432"/>
    </w:pPr>
    <w:rPr>
      <w:rFonts w:eastAsia="Times New Roman" w:cs="Times New Roman"/>
      <w:sz w:val="24"/>
      <w:szCs w:val="24"/>
      <w:lang w:eastAsia="en-GB"/>
    </w:rPr>
  </w:style>
  <w:style w:type="character" w:customStyle="1" w:styleId="Heading1Char">
    <w:name w:val="Heading 1 Char"/>
    <w:basedOn w:val="DefaultParagraphFont"/>
    <w:link w:val="Heading1"/>
    <w:uiPriority w:val="9"/>
    <w:rsid w:val="007620C6"/>
    <w:rPr>
      <w:rFonts w:asciiTheme="majorBidi" w:eastAsiaTheme="majorEastAsia" w:hAnsiTheme="majorBidi"/>
      <w:bCs/>
      <w:color w:val="23336A" w:themeColor="accent1"/>
      <w:sz w:val="34"/>
      <w:szCs w:val="28"/>
    </w:rPr>
  </w:style>
  <w:style w:type="character" w:customStyle="1" w:styleId="Heading2Char">
    <w:name w:val="Heading 2 Char"/>
    <w:basedOn w:val="DefaultParagraphFont"/>
    <w:link w:val="Heading2"/>
    <w:uiPriority w:val="9"/>
    <w:rsid w:val="00054053"/>
    <w:rPr>
      <w:rFonts w:asciiTheme="majorBidi" w:eastAsiaTheme="majorEastAsia" w:hAnsiTheme="majorBidi"/>
      <w:bCs/>
      <w:color w:val="23336A" w:themeColor="accent1"/>
      <w:sz w:val="26"/>
      <w:szCs w:val="26"/>
    </w:rPr>
  </w:style>
  <w:style w:type="character" w:customStyle="1" w:styleId="apple-converted-space">
    <w:name w:val="apple-converted-space"/>
    <w:basedOn w:val="DefaultParagraphFont"/>
    <w:rsid w:val="008828FA"/>
  </w:style>
  <w:style w:type="character" w:styleId="Hyperlink">
    <w:name w:val="Hyperlink"/>
    <w:basedOn w:val="DefaultParagraphFont"/>
    <w:uiPriority w:val="99"/>
    <w:unhideWhenUsed/>
    <w:rsid w:val="008828FA"/>
    <w:rPr>
      <w:color w:val="0000FF"/>
      <w:u w:val="single"/>
    </w:rPr>
  </w:style>
  <w:style w:type="character" w:styleId="CommentReference">
    <w:name w:val="annotation reference"/>
    <w:basedOn w:val="DefaultParagraphFont"/>
    <w:uiPriority w:val="99"/>
    <w:semiHidden/>
    <w:unhideWhenUsed/>
    <w:rsid w:val="00065D1B"/>
    <w:rPr>
      <w:sz w:val="18"/>
      <w:szCs w:val="18"/>
    </w:rPr>
  </w:style>
  <w:style w:type="paragraph" w:styleId="CommentText">
    <w:name w:val="annotation text"/>
    <w:basedOn w:val="Normal"/>
    <w:link w:val="CommentTextChar"/>
    <w:uiPriority w:val="99"/>
    <w:unhideWhenUsed/>
    <w:rsid w:val="00065D1B"/>
    <w:pPr>
      <w:spacing w:line="240" w:lineRule="auto"/>
      <w:jc w:val="left"/>
    </w:pPr>
    <w:rPr>
      <w:sz w:val="24"/>
      <w:szCs w:val="24"/>
    </w:rPr>
  </w:style>
  <w:style w:type="character" w:customStyle="1" w:styleId="CommentTextChar">
    <w:name w:val="Comment Text Char"/>
    <w:basedOn w:val="DefaultParagraphFont"/>
    <w:link w:val="CommentText"/>
    <w:uiPriority w:val="99"/>
    <w:rsid w:val="00065D1B"/>
    <w:rPr>
      <w:sz w:val="24"/>
      <w:szCs w:val="24"/>
    </w:rPr>
  </w:style>
  <w:style w:type="paragraph" w:styleId="FootnoteText">
    <w:name w:val="footnote text"/>
    <w:basedOn w:val="Normal"/>
    <w:link w:val="FootnoteTextChar"/>
    <w:uiPriority w:val="99"/>
    <w:semiHidden/>
    <w:unhideWhenUsed/>
    <w:rsid w:val="00AA454D"/>
    <w:pPr>
      <w:spacing w:line="240" w:lineRule="auto"/>
    </w:pPr>
    <w:rPr>
      <w:sz w:val="20"/>
      <w:szCs w:val="20"/>
    </w:rPr>
  </w:style>
  <w:style w:type="character" w:customStyle="1" w:styleId="FootnoteTextChar">
    <w:name w:val="Footnote Text Char"/>
    <w:basedOn w:val="DefaultParagraphFont"/>
    <w:link w:val="FootnoteText"/>
    <w:uiPriority w:val="99"/>
    <w:semiHidden/>
    <w:rsid w:val="00AA454D"/>
    <w:rPr>
      <w:sz w:val="20"/>
      <w:szCs w:val="20"/>
    </w:rPr>
  </w:style>
  <w:style w:type="character" w:styleId="FootnoteReference">
    <w:name w:val="footnote reference"/>
    <w:basedOn w:val="DefaultParagraphFont"/>
    <w:uiPriority w:val="99"/>
    <w:semiHidden/>
    <w:unhideWhenUsed/>
    <w:rsid w:val="00AA454D"/>
    <w:rPr>
      <w:vertAlign w:val="superscript"/>
    </w:rPr>
  </w:style>
  <w:style w:type="paragraph" w:styleId="CommentSubject">
    <w:name w:val="annotation subject"/>
    <w:basedOn w:val="CommentText"/>
    <w:next w:val="CommentText"/>
    <w:link w:val="CommentSubjectChar"/>
    <w:uiPriority w:val="99"/>
    <w:semiHidden/>
    <w:unhideWhenUsed/>
    <w:rsid w:val="00FD4399"/>
    <w:pPr>
      <w:jc w:val="both"/>
    </w:pPr>
    <w:rPr>
      <w:b/>
      <w:bCs/>
      <w:sz w:val="20"/>
      <w:szCs w:val="20"/>
    </w:rPr>
  </w:style>
  <w:style w:type="character" w:customStyle="1" w:styleId="CommentSubjectChar">
    <w:name w:val="Comment Subject Char"/>
    <w:basedOn w:val="CommentTextChar"/>
    <w:link w:val="CommentSubject"/>
    <w:uiPriority w:val="99"/>
    <w:semiHidden/>
    <w:rsid w:val="00FD4399"/>
    <w:rPr>
      <w:b/>
      <w:bCs/>
      <w:sz w:val="20"/>
      <w:szCs w:val="20"/>
    </w:rPr>
  </w:style>
  <w:style w:type="character" w:styleId="FollowedHyperlink">
    <w:name w:val="FollowedHyperlink"/>
    <w:basedOn w:val="DefaultParagraphFont"/>
    <w:uiPriority w:val="99"/>
    <w:semiHidden/>
    <w:unhideWhenUsed/>
    <w:rsid w:val="00DC4FBE"/>
    <w:rPr>
      <w:color w:val="3F3F3F" w:themeColor="followedHyperlink"/>
      <w:u w:val="single"/>
    </w:rPr>
  </w:style>
  <w:style w:type="paragraph" w:styleId="ListBullet">
    <w:name w:val="List Bullet"/>
    <w:basedOn w:val="Normal"/>
    <w:uiPriority w:val="99"/>
    <w:unhideWhenUsed/>
    <w:rsid w:val="00284C83"/>
    <w:pPr>
      <w:numPr>
        <w:numId w:val="1"/>
      </w:numPr>
      <w:contextualSpacing/>
    </w:pPr>
  </w:style>
  <w:style w:type="paragraph" w:styleId="Revision">
    <w:name w:val="Revision"/>
    <w:hidden/>
    <w:uiPriority w:val="99"/>
    <w:semiHidden/>
    <w:rsid w:val="000D070E"/>
    <w:pPr>
      <w:spacing w:line="240" w:lineRule="auto"/>
      <w:jc w:val="left"/>
    </w:pPr>
  </w:style>
  <w:style w:type="paragraph" w:customStyle="1" w:styleId="Default">
    <w:name w:val="Default"/>
    <w:rsid w:val="00F131A5"/>
    <w:pPr>
      <w:autoSpaceDE w:val="0"/>
      <w:autoSpaceDN w:val="0"/>
      <w:adjustRightInd w:val="0"/>
      <w:spacing w:line="240" w:lineRule="auto"/>
      <w:jc w:val="left"/>
    </w:pPr>
    <w:rPr>
      <w:rFonts w:cs="Times New Roman"/>
      <w:color w:val="000000"/>
      <w:sz w:val="24"/>
      <w:szCs w:val="24"/>
    </w:rPr>
  </w:style>
  <w:style w:type="paragraph" w:styleId="ListParagraph">
    <w:name w:val="List Paragraph"/>
    <w:basedOn w:val="Normal"/>
    <w:uiPriority w:val="34"/>
    <w:qFormat/>
    <w:rsid w:val="0040092A"/>
    <w:pPr>
      <w:ind w:left="720"/>
      <w:contextualSpacing/>
    </w:pPr>
  </w:style>
  <w:style w:type="character" w:styleId="UnresolvedMention">
    <w:name w:val="Unresolved Mention"/>
    <w:basedOn w:val="DefaultParagraphFont"/>
    <w:uiPriority w:val="99"/>
    <w:semiHidden/>
    <w:unhideWhenUsed/>
    <w:rsid w:val="00FF0372"/>
    <w:rPr>
      <w:color w:val="605E5C"/>
      <w:shd w:val="clear" w:color="auto" w:fill="E1DFDD"/>
    </w:rPr>
  </w:style>
  <w:style w:type="paragraph" w:styleId="Title">
    <w:name w:val="Title"/>
    <w:basedOn w:val="Normal"/>
    <w:link w:val="TitleChar"/>
    <w:uiPriority w:val="10"/>
    <w:qFormat/>
    <w:rsid w:val="00F600AD"/>
    <w:pPr>
      <w:widowControl w:val="0"/>
      <w:autoSpaceDE w:val="0"/>
      <w:autoSpaceDN w:val="0"/>
      <w:spacing w:before="82" w:line="240" w:lineRule="auto"/>
      <w:ind w:left="122"/>
    </w:pPr>
    <w:rPr>
      <w:rFonts w:eastAsia="Times New Roman" w:cs="Times New Roman"/>
      <w:sz w:val="40"/>
      <w:szCs w:val="40"/>
    </w:rPr>
  </w:style>
  <w:style w:type="character" w:customStyle="1" w:styleId="TitleChar">
    <w:name w:val="Title Char"/>
    <w:basedOn w:val="DefaultParagraphFont"/>
    <w:link w:val="Title"/>
    <w:uiPriority w:val="10"/>
    <w:rsid w:val="00F600AD"/>
    <w:rPr>
      <w:rFonts w:eastAsia="Times New Roman" w:cs="Times New Roman"/>
      <w:sz w:val="40"/>
      <w:szCs w:val="40"/>
    </w:rPr>
  </w:style>
  <w:style w:type="paragraph" w:styleId="BodyText">
    <w:name w:val="Body Text"/>
    <w:basedOn w:val="Normal"/>
    <w:link w:val="BodyTextChar"/>
    <w:uiPriority w:val="1"/>
    <w:qFormat/>
    <w:rsid w:val="00F600AD"/>
    <w:pPr>
      <w:widowControl w:val="0"/>
      <w:autoSpaceDE w:val="0"/>
      <w:autoSpaceDN w:val="0"/>
      <w:spacing w:line="240" w:lineRule="auto"/>
      <w:jc w:val="left"/>
    </w:pPr>
    <w:rPr>
      <w:rFonts w:eastAsia="Times New Roman" w:cs="Times New Roman"/>
    </w:rPr>
  </w:style>
  <w:style w:type="character" w:customStyle="1" w:styleId="BodyTextChar">
    <w:name w:val="Body Text Char"/>
    <w:basedOn w:val="DefaultParagraphFont"/>
    <w:link w:val="BodyText"/>
    <w:uiPriority w:val="1"/>
    <w:rsid w:val="00F600AD"/>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1075">
      <w:bodyDiv w:val="1"/>
      <w:marLeft w:val="0"/>
      <w:marRight w:val="0"/>
      <w:marTop w:val="0"/>
      <w:marBottom w:val="0"/>
      <w:divBdr>
        <w:top w:val="none" w:sz="0" w:space="0" w:color="auto"/>
        <w:left w:val="none" w:sz="0" w:space="0" w:color="auto"/>
        <w:bottom w:val="none" w:sz="0" w:space="0" w:color="auto"/>
        <w:right w:val="none" w:sz="0" w:space="0" w:color="auto"/>
      </w:divBdr>
    </w:div>
    <w:div w:id="3478436">
      <w:bodyDiv w:val="1"/>
      <w:marLeft w:val="0"/>
      <w:marRight w:val="0"/>
      <w:marTop w:val="0"/>
      <w:marBottom w:val="0"/>
      <w:divBdr>
        <w:top w:val="none" w:sz="0" w:space="0" w:color="auto"/>
        <w:left w:val="none" w:sz="0" w:space="0" w:color="auto"/>
        <w:bottom w:val="none" w:sz="0" w:space="0" w:color="auto"/>
        <w:right w:val="none" w:sz="0" w:space="0" w:color="auto"/>
      </w:divBdr>
    </w:div>
    <w:div w:id="12146393">
      <w:bodyDiv w:val="1"/>
      <w:marLeft w:val="0"/>
      <w:marRight w:val="0"/>
      <w:marTop w:val="0"/>
      <w:marBottom w:val="0"/>
      <w:divBdr>
        <w:top w:val="none" w:sz="0" w:space="0" w:color="auto"/>
        <w:left w:val="none" w:sz="0" w:space="0" w:color="auto"/>
        <w:bottom w:val="none" w:sz="0" w:space="0" w:color="auto"/>
        <w:right w:val="none" w:sz="0" w:space="0" w:color="auto"/>
      </w:divBdr>
    </w:div>
    <w:div w:id="16349232">
      <w:bodyDiv w:val="1"/>
      <w:marLeft w:val="0"/>
      <w:marRight w:val="0"/>
      <w:marTop w:val="0"/>
      <w:marBottom w:val="0"/>
      <w:divBdr>
        <w:top w:val="none" w:sz="0" w:space="0" w:color="auto"/>
        <w:left w:val="none" w:sz="0" w:space="0" w:color="auto"/>
        <w:bottom w:val="none" w:sz="0" w:space="0" w:color="auto"/>
        <w:right w:val="none" w:sz="0" w:space="0" w:color="auto"/>
      </w:divBdr>
    </w:div>
    <w:div w:id="20866230">
      <w:bodyDiv w:val="1"/>
      <w:marLeft w:val="0"/>
      <w:marRight w:val="0"/>
      <w:marTop w:val="0"/>
      <w:marBottom w:val="0"/>
      <w:divBdr>
        <w:top w:val="none" w:sz="0" w:space="0" w:color="auto"/>
        <w:left w:val="none" w:sz="0" w:space="0" w:color="auto"/>
        <w:bottom w:val="none" w:sz="0" w:space="0" w:color="auto"/>
        <w:right w:val="none" w:sz="0" w:space="0" w:color="auto"/>
      </w:divBdr>
    </w:div>
    <w:div w:id="21711007">
      <w:bodyDiv w:val="1"/>
      <w:marLeft w:val="0"/>
      <w:marRight w:val="0"/>
      <w:marTop w:val="0"/>
      <w:marBottom w:val="0"/>
      <w:divBdr>
        <w:top w:val="none" w:sz="0" w:space="0" w:color="auto"/>
        <w:left w:val="none" w:sz="0" w:space="0" w:color="auto"/>
        <w:bottom w:val="none" w:sz="0" w:space="0" w:color="auto"/>
        <w:right w:val="none" w:sz="0" w:space="0" w:color="auto"/>
      </w:divBdr>
    </w:div>
    <w:div w:id="28457734">
      <w:bodyDiv w:val="1"/>
      <w:marLeft w:val="0"/>
      <w:marRight w:val="0"/>
      <w:marTop w:val="0"/>
      <w:marBottom w:val="0"/>
      <w:divBdr>
        <w:top w:val="none" w:sz="0" w:space="0" w:color="auto"/>
        <w:left w:val="none" w:sz="0" w:space="0" w:color="auto"/>
        <w:bottom w:val="none" w:sz="0" w:space="0" w:color="auto"/>
        <w:right w:val="none" w:sz="0" w:space="0" w:color="auto"/>
      </w:divBdr>
    </w:div>
    <w:div w:id="30570090">
      <w:bodyDiv w:val="1"/>
      <w:marLeft w:val="0"/>
      <w:marRight w:val="0"/>
      <w:marTop w:val="0"/>
      <w:marBottom w:val="0"/>
      <w:divBdr>
        <w:top w:val="none" w:sz="0" w:space="0" w:color="auto"/>
        <w:left w:val="none" w:sz="0" w:space="0" w:color="auto"/>
        <w:bottom w:val="none" w:sz="0" w:space="0" w:color="auto"/>
        <w:right w:val="none" w:sz="0" w:space="0" w:color="auto"/>
      </w:divBdr>
    </w:div>
    <w:div w:id="35738629">
      <w:bodyDiv w:val="1"/>
      <w:marLeft w:val="0"/>
      <w:marRight w:val="0"/>
      <w:marTop w:val="0"/>
      <w:marBottom w:val="0"/>
      <w:divBdr>
        <w:top w:val="none" w:sz="0" w:space="0" w:color="auto"/>
        <w:left w:val="none" w:sz="0" w:space="0" w:color="auto"/>
        <w:bottom w:val="none" w:sz="0" w:space="0" w:color="auto"/>
        <w:right w:val="none" w:sz="0" w:space="0" w:color="auto"/>
      </w:divBdr>
    </w:div>
    <w:div w:id="39332825">
      <w:bodyDiv w:val="1"/>
      <w:marLeft w:val="0"/>
      <w:marRight w:val="0"/>
      <w:marTop w:val="0"/>
      <w:marBottom w:val="0"/>
      <w:divBdr>
        <w:top w:val="none" w:sz="0" w:space="0" w:color="auto"/>
        <w:left w:val="none" w:sz="0" w:space="0" w:color="auto"/>
        <w:bottom w:val="none" w:sz="0" w:space="0" w:color="auto"/>
        <w:right w:val="none" w:sz="0" w:space="0" w:color="auto"/>
      </w:divBdr>
    </w:div>
    <w:div w:id="40904630">
      <w:bodyDiv w:val="1"/>
      <w:marLeft w:val="0"/>
      <w:marRight w:val="0"/>
      <w:marTop w:val="0"/>
      <w:marBottom w:val="0"/>
      <w:divBdr>
        <w:top w:val="none" w:sz="0" w:space="0" w:color="auto"/>
        <w:left w:val="none" w:sz="0" w:space="0" w:color="auto"/>
        <w:bottom w:val="none" w:sz="0" w:space="0" w:color="auto"/>
        <w:right w:val="none" w:sz="0" w:space="0" w:color="auto"/>
      </w:divBdr>
    </w:div>
    <w:div w:id="49887576">
      <w:bodyDiv w:val="1"/>
      <w:marLeft w:val="0"/>
      <w:marRight w:val="0"/>
      <w:marTop w:val="0"/>
      <w:marBottom w:val="0"/>
      <w:divBdr>
        <w:top w:val="none" w:sz="0" w:space="0" w:color="auto"/>
        <w:left w:val="none" w:sz="0" w:space="0" w:color="auto"/>
        <w:bottom w:val="none" w:sz="0" w:space="0" w:color="auto"/>
        <w:right w:val="none" w:sz="0" w:space="0" w:color="auto"/>
      </w:divBdr>
    </w:div>
    <w:div w:id="63191024">
      <w:bodyDiv w:val="1"/>
      <w:marLeft w:val="0"/>
      <w:marRight w:val="0"/>
      <w:marTop w:val="0"/>
      <w:marBottom w:val="0"/>
      <w:divBdr>
        <w:top w:val="none" w:sz="0" w:space="0" w:color="auto"/>
        <w:left w:val="none" w:sz="0" w:space="0" w:color="auto"/>
        <w:bottom w:val="none" w:sz="0" w:space="0" w:color="auto"/>
        <w:right w:val="none" w:sz="0" w:space="0" w:color="auto"/>
      </w:divBdr>
    </w:div>
    <w:div w:id="64845782">
      <w:bodyDiv w:val="1"/>
      <w:marLeft w:val="0"/>
      <w:marRight w:val="0"/>
      <w:marTop w:val="0"/>
      <w:marBottom w:val="0"/>
      <w:divBdr>
        <w:top w:val="none" w:sz="0" w:space="0" w:color="auto"/>
        <w:left w:val="none" w:sz="0" w:space="0" w:color="auto"/>
        <w:bottom w:val="none" w:sz="0" w:space="0" w:color="auto"/>
        <w:right w:val="none" w:sz="0" w:space="0" w:color="auto"/>
      </w:divBdr>
    </w:div>
    <w:div w:id="76752932">
      <w:bodyDiv w:val="1"/>
      <w:marLeft w:val="0"/>
      <w:marRight w:val="0"/>
      <w:marTop w:val="0"/>
      <w:marBottom w:val="0"/>
      <w:divBdr>
        <w:top w:val="none" w:sz="0" w:space="0" w:color="auto"/>
        <w:left w:val="none" w:sz="0" w:space="0" w:color="auto"/>
        <w:bottom w:val="none" w:sz="0" w:space="0" w:color="auto"/>
        <w:right w:val="none" w:sz="0" w:space="0" w:color="auto"/>
      </w:divBdr>
    </w:div>
    <w:div w:id="77219669">
      <w:bodyDiv w:val="1"/>
      <w:marLeft w:val="0"/>
      <w:marRight w:val="0"/>
      <w:marTop w:val="0"/>
      <w:marBottom w:val="0"/>
      <w:divBdr>
        <w:top w:val="none" w:sz="0" w:space="0" w:color="auto"/>
        <w:left w:val="none" w:sz="0" w:space="0" w:color="auto"/>
        <w:bottom w:val="none" w:sz="0" w:space="0" w:color="auto"/>
        <w:right w:val="none" w:sz="0" w:space="0" w:color="auto"/>
      </w:divBdr>
    </w:div>
    <w:div w:id="79065156">
      <w:bodyDiv w:val="1"/>
      <w:marLeft w:val="0"/>
      <w:marRight w:val="0"/>
      <w:marTop w:val="0"/>
      <w:marBottom w:val="0"/>
      <w:divBdr>
        <w:top w:val="none" w:sz="0" w:space="0" w:color="auto"/>
        <w:left w:val="none" w:sz="0" w:space="0" w:color="auto"/>
        <w:bottom w:val="none" w:sz="0" w:space="0" w:color="auto"/>
        <w:right w:val="none" w:sz="0" w:space="0" w:color="auto"/>
      </w:divBdr>
    </w:div>
    <w:div w:id="80178675">
      <w:bodyDiv w:val="1"/>
      <w:marLeft w:val="0"/>
      <w:marRight w:val="0"/>
      <w:marTop w:val="0"/>
      <w:marBottom w:val="0"/>
      <w:divBdr>
        <w:top w:val="none" w:sz="0" w:space="0" w:color="auto"/>
        <w:left w:val="none" w:sz="0" w:space="0" w:color="auto"/>
        <w:bottom w:val="none" w:sz="0" w:space="0" w:color="auto"/>
        <w:right w:val="none" w:sz="0" w:space="0" w:color="auto"/>
      </w:divBdr>
    </w:div>
    <w:div w:id="90122934">
      <w:bodyDiv w:val="1"/>
      <w:marLeft w:val="0"/>
      <w:marRight w:val="0"/>
      <w:marTop w:val="0"/>
      <w:marBottom w:val="0"/>
      <w:divBdr>
        <w:top w:val="none" w:sz="0" w:space="0" w:color="auto"/>
        <w:left w:val="none" w:sz="0" w:space="0" w:color="auto"/>
        <w:bottom w:val="none" w:sz="0" w:space="0" w:color="auto"/>
        <w:right w:val="none" w:sz="0" w:space="0" w:color="auto"/>
      </w:divBdr>
    </w:div>
    <w:div w:id="90980585">
      <w:bodyDiv w:val="1"/>
      <w:marLeft w:val="0"/>
      <w:marRight w:val="0"/>
      <w:marTop w:val="0"/>
      <w:marBottom w:val="0"/>
      <w:divBdr>
        <w:top w:val="none" w:sz="0" w:space="0" w:color="auto"/>
        <w:left w:val="none" w:sz="0" w:space="0" w:color="auto"/>
        <w:bottom w:val="none" w:sz="0" w:space="0" w:color="auto"/>
        <w:right w:val="none" w:sz="0" w:space="0" w:color="auto"/>
      </w:divBdr>
    </w:div>
    <w:div w:id="96684933">
      <w:bodyDiv w:val="1"/>
      <w:marLeft w:val="0"/>
      <w:marRight w:val="0"/>
      <w:marTop w:val="0"/>
      <w:marBottom w:val="0"/>
      <w:divBdr>
        <w:top w:val="none" w:sz="0" w:space="0" w:color="auto"/>
        <w:left w:val="none" w:sz="0" w:space="0" w:color="auto"/>
        <w:bottom w:val="none" w:sz="0" w:space="0" w:color="auto"/>
        <w:right w:val="none" w:sz="0" w:space="0" w:color="auto"/>
      </w:divBdr>
    </w:div>
    <w:div w:id="96827025">
      <w:bodyDiv w:val="1"/>
      <w:marLeft w:val="0"/>
      <w:marRight w:val="0"/>
      <w:marTop w:val="0"/>
      <w:marBottom w:val="0"/>
      <w:divBdr>
        <w:top w:val="none" w:sz="0" w:space="0" w:color="auto"/>
        <w:left w:val="none" w:sz="0" w:space="0" w:color="auto"/>
        <w:bottom w:val="none" w:sz="0" w:space="0" w:color="auto"/>
        <w:right w:val="none" w:sz="0" w:space="0" w:color="auto"/>
      </w:divBdr>
    </w:div>
    <w:div w:id="102262464">
      <w:bodyDiv w:val="1"/>
      <w:marLeft w:val="0"/>
      <w:marRight w:val="0"/>
      <w:marTop w:val="0"/>
      <w:marBottom w:val="0"/>
      <w:divBdr>
        <w:top w:val="none" w:sz="0" w:space="0" w:color="auto"/>
        <w:left w:val="none" w:sz="0" w:space="0" w:color="auto"/>
        <w:bottom w:val="none" w:sz="0" w:space="0" w:color="auto"/>
        <w:right w:val="none" w:sz="0" w:space="0" w:color="auto"/>
      </w:divBdr>
    </w:div>
    <w:div w:id="102966465">
      <w:bodyDiv w:val="1"/>
      <w:marLeft w:val="0"/>
      <w:marRight w:val="0"/>
      <w:marTop w:val="0"/>
      <w:marBottom w:val="0"/>
      <w:divBdr>
        <w:top w:val="none" w:sz="0" w:space="0" w:color="auto"/>
        <w:left w:val="none" w:sz="0" w:space="0" w:color="auto"/>
        <w:bottom w:val="none" w:sz="0" w:space="0" w:color="auto"/>
        <w:right w:val="none" w:sz="0" w:space="0" w:color="auto"/>
      </w:divBdr>
    </w:div>
    <w:div w:id="107704410">
      <w:bodyDiv w:val="1"/>
      <w:marLeft w:val="0"/>
      <w:marRight w:val="0"/>
      <w:marTop w:val="0"/>
      <w:marBottom w:val="0"/>
      <w:divBdr>
        <w:top w:val="none" w:sz="0" w:space="0" w:color="auto"/>
        <w:left w:val="none" w:sz="0" w:space="0" w:color="auto"/>
        <w:bottom w:val="none" w:sz="0" w:space="0" w:color="auto"/>
        <w:right w:val="none" w:sz="0" w:space="0" w:color="auto"/>
      </w:divBdr>
      <w:divsChild>
        <w:div w:id="1305306483">
          <w:marLeft w:val="0"/>
          <w:marRight w:val="0"/>
          <w:marTop w:val="0"/>
          <w:marBottom w:val="0"/>
          <w:divBdr>
            <w:top w:val="single" w:sz="2" w:space="0" w:color="E3E3E3"/>
            <w:left w:val="single" w:sz="2" w:space="0" w:color="E3E3E3"/>
            <w:bottom w:val="single" w:sz="2" w:space="0" w:color="E3E3E3"/>
            <w:right w:val="single" w:sz="2" w:space="0" w:color="E3E3E3"/>
          </w:divBdr>
          <w:divsChild>
            <w:div w:id="1444761714">
              <w:marLeft w:val="0"/>
              <w:marRight w:val="0"/>
              <w:marTop w:val="0"/>
              <w:marBottom w:val="0"/>
              <w:divBdr>
                <w:top w:val="single" w:sz="2" w:space="0" w:color="E3E3E3"/>
                <w:left w:val="single" w:sz="2" w:space="0" w:color="E3E3E3"/>
                <w:bottom w:val="single" w:sz="2" w:space="0" w:color="E3E3E3"/>
                <w:right w:val="single" w:sz="2" w:space="0" w:color="E3E3E3"/>
              </w:divBdr>
              <w:divsChild>
                <w:div w:id="138887308">
                  <w:marLeft w:val="0"/>
                  <w:marRight w:val="0"/>
                  <w:marTop w:val="0"/>
                  <w:marBottom w:val="0"/>
                  <w:divBdr>
                    <w:top w:val="single" w:sz="2" w:space="0" w:color="E3E3E3"/>
                    <w:left w:val="single" w:sz="2" w:space="0" w:color="E3E3E3"/>
                    <w:bottom w:val="single" w:sz="2" w:space="0" w:color="E3E3E3"/>
                    <w:right w:val="single" w:sz="2" w:space="0" w:color="E3E3E3"/>
                  </w:divBdr>
                  <w:divsChild>
                    <w:div w:id="1550413125">
                      <w:marLeft w:val="0"/>
                      <w:marRight w:val="0"/>
                      <w:marTop w:val="0"/>
                      <w:marBottom w:val="0"/>
                      <w:divBdr>
                        <w:top w:val="single" w:sz="2" w:space="0" w:color="E3E3E3"/>
                        <w:left w:val="single" w:sz="2" w:space="0" w:color="E3E3E3"/>
                        <w:bottom w:val="single" w:sz="2" w:space="0" w:color="E3E3E3"/>
                        <w:right w:val="single" w:sz="2" w:space="0" w:color="E3E3E3"/>
                      </w:divBdr>
                      <w:divsChild>
                        <w:div w:id="578249737">
                          <w:marLeft w:val="0"/>
                          <w:marRight w:val="0"/>
                          <w:marTop w:val="0"/>
                          <w:marBottom w:val="0"/>
                          <w:divBdr>
                            <w:top w:val="single" w:sz="2" w:space="0" w:color="E3E3E3"/>
                            <w:left w:val="single" w:sz="2" w:space="0" w:color="E3E3E3"/>
                            <w:bottom w:val="single" w:sz="2" w:space="0" w:color="E3E3E3"/>
                            <w:right w:val="single" w:sz="2" w:space="0" w:color="E3E3E3"/>
                          </w:divBdr>
                          <w:divsChild>
                            <w:div w:id="1183858767">
                              <w:marLeft w:val="0"/>
                              <w:marRight w:val="0"/>
                              <w:marTop w:val="100"/>
                              <w:marBottom w:val="100"/>
                              <w:divBdr>
                                <w:top w:val="single" w:sz="2" w:space="0" w:color="E3E3E3"/>
                                <w:left w:val="single" w:sz="2" w:space="0" w:color="E3E3E3"/>
                                <w:bottom w:val="single" w:sz="2" w:space="0" w:color="E3E3E3"/>
                                <w:right w:val="single" w:sz="2" w:space="0" w:color="E3E3E3"/>
                              </w:divBdr>
                              <w:divsChild>
                                <w:div w:id="1996958735">
                                  <w:marLeft w:val="0"/>
                                  <w:marRight w:val="0"/>
                                  <w:marTop w:val="0"/>
                                  <w:marBottom w:val="0"/>
                                  <w:divBdr>
                                    <w:top w:val="single" w:sz="2" w:space="0" w:color="E3E3E3"/>
                                    <w:left w:val="single" w:sz="2" w:space="0" w:color="E3E3E3"/>
                                    <w:bottom w:val="single" w:sz="2" w:space="0" w:color="E3E3E3"/>
                                    <w:right w:val="single" w:sz="2" w:space="0" w:color="E3E3E3"/>
                                  </w:divBdr>
                                  <w:divsChild>
                                    <w:div w:id="1387801963">
                                      <w:marLeft w:val="0"/>
                                      <w:marRight w:val="0"/>
                                      <w:marTop w:val="0"/>
                                      <w:marBottom w:val="0"/>
                                      <w:divBdr>
                                        <w:top w:val="single" w:sz="2" w:space="0" w:color="E3E3E3"/>
                                        <w:left w:val="single" w:sz="2" w:space="0" w:color="E3E3E3"/>
                                        <w:bottom w:val="single" w:sz="2" w:space="0" w:color="E3E3E3"/>
                                        <w:right w:val="single" w:sz="2" w:space="0" w:color="E3E3E3"/>
                                      </w:divBdr>
                                      <w:divsChild>
                                        <w:div w:id="385179890">
                                          <w:marLeft w:val="0"/>
                                          <w:marRight w:val="0"/>
                                          <w:marTop w:val="0"/>
                                          <w:marBottom w:val="0"/>
                                          <w:divBdr>
                                            <w:top w:val="single" w:sz="2" w:space="0" w:color="E3E3E3"/>
                                            <w:left w:val="single" w:sz="2" w:space="0" w:color="E3E3E3"/>
                                            <w:bottom w:val="single" w:sz="2" w:space="0" w:color="E3E3E3"/>
                                            <w:right w:val="single" w:sz="2" w:space="0" w:color="E3E3E3"/>
                                          </w:divBdr>
                                          <w:divsChild>
                                            <w:div w:id="1998457871">
                                              <w:marLeft w:val="0"/>
                                              <w:marRight w:val="0"/>
                                              <w:marTop w:val="0"/>
                                              <w:marBottom w:val="0"/>
                                              <w:divBdr>
                                                <w:top w:val="single" w:sz="2" w:space="0" w:color="E3E3E3"/>
                                                <w:left w:val="single" w:sz="2" w:space="0" w:color="E3E3E3"/>
                                                <w:bottom w:val="single" w:sz="2" w:space="0" w:color="E3E3E3"/>
                                                <w:right w:val="single" w:sz="2" w:space="0" w:color="E3E3E3"/>
                                              </w:divBdr>
                                              <w:divsChild>
                                                <w:div w:id="634531319">
                                                  <w:marLeft w:val="0"/>
                                                  <w:marRight w:val="0"/>
                                                  <w:marTop w:val="0"/>
                                                  <w:marBottom w:val="0"/>
                                                  <w:divBdr>
                                                    <w:top w:val="single" w:sz="2" w:space="0" w:color="E3E3E3"/>
                                                    <w:left w:val="single" w:sz="2" w:space="0" w:color="E3E3E3"/>
                                                    <w:bottom w:val="single" w:sz="2" w:space="0" w:color="E3E3E3"/>
                                                    <w:right w:val="single" w:sz="2" w:space="0" w:color="E3E3E3"/>
                                                  </w:divBdr>
                                                  <w:divsChild>
                                                    <w:div w:id="1871354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129007207">
          <w:marLeft w:val="0"/>
          <w:marRight w:val="0"/>
          <w:marTop w:val="0"/>
          <w:marBottom w:val="0"/>
          <w:divBdr>
            <w:top w:val="none" w:sz="0" w:space="0" w:color="auto"/>
            <w:left w:val="none" w:sz="0" w:space="0" w:color="auto"/>
            <w:bottom w:val="none" w:sz="0" w:space="0" w:color="auto"/>
            <w:right w:val="none" w:sz="0" w:space="0" w:color="auto"/>
          </w:divBdr>
        </w:div>
      </w:divsChild>
    </w:div>
    <w:div w:id="108864922">
      <w:bodyDiv w:val="1"/>
      <w:marLeft w:val="0"/>
      <w:marRight w:val="0"/>
      <w:marTop w:val="0"/>
      <w:marBottom w:val="0"/>
      <w:divBdr>
        <w:top w:val="none" w:sz="0" w:space="0" w:color="auto"/>
        <w:left w:val="none" w:sz="0" w:space="0" w:color="auto"/>
        <w:bottom w:val="none" w:sz="0" w:space="0" w:color="auto"/>
        <w:right w:val="none" w:sz="0" w:space="0" w:color="auto"/>
      </w:divBdr>
    </w:div>
    <w:div w:id="111024508">
      <w:bodyDiv w:val="1"/>
      <w:marLeft w:val="0"/>
      <w:marRight w:val="0"/>
      <w:marTop w:val="0"/>
      <w:marBottom w:val="0"/>
      <w:divBdr>
        <w:top w:val="none" w:sz="0" w:space="0" w:color="auto"/>
        <w:left w:val="none" w:sz="0" w:space="0" w:color="auto"/>
        <w:bottom w:val="none" w:sz="0" w:space="0" w:color="auto"/>
        <w:right w:val="none" w:sz="0" w:space="0" w:color="auto"/>
      </w:divBdr>
      <w:divsChild>
        <w:div w:id="1260069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755878">
      <w:bodyDiv w:val="1"/>
      <w:marLeft w:val="0"/>
      <w:marRight w:val="0"/>
      <w:marTop w:val="0"/>
      <w:marBottom w:val="0"/>
      <w:divBdr>
        <w:top w:val="none" w:sz="0" w:space="0" w:color="auto"/>
        <w:left w:val="none" w:sz="0" w:space="0" w:color="auto"/>
        <w:bottom w:val="none" w:sz="0" w:space="0" w:color="auto"/>
        <w:right w:val="none" w:sz="0" w:space="0" w:color="auto"/>
      </w:divBdr>
    </w:div>
    <w:div w:id="114835310">
      <w:bodyDiv w:val="1"/>
      <w:marLeft w:val="0"/>
      <w:marRight w:val="0"/>
      <w:marTop w:val="0"/>
      <w:marBottom w:val="0"/>
      <w:divBdr>
        <w:top w:val="none" w:sz="0" w:space="0" w:color="auto"/>
        <w:left w:val="none" w:sz="0" w:space="0" w:color="auto"/>
        <w:bottom w:val="none" w:sz="0" w:space="0" w:color="auto"/>
        <w:right w:val="none" w:sz="0" w:space="0" w:color="auto"/>
      </w:divBdr>
    </w:div>
    <w:div w:id="115680400">
      <w:bodyDiv w:val="1"/>
      <w:marLeft w:val="0"/>
      <w:marRight w:val="0"/>
      <w:marTop w:val="0"/>
      <w:marBottom w:val="0"/>
      <w:divBdr>
        <w:top w:val="none" w:sz="0" w:space="0" w:color="auto"/>
        <w:left w:val="none" w:sz="0" w:space="0" w:color="auto"/>
        <w:bottom w:val="none" w:sz="0" w:space="0" w:color="auto"/>
        <w:right w:val="none" w:sz="0" w:space="0" w:color="auto"/>
      </w:divBdr>
    </w:div>
    <w:div w:id="133569463">
      <w:bodyDiv w:val="1"/>
      <w:marLeft w:val="0"/>
      <w:marRight w:val="0"/>
      <w:marTop w:val="0"/>
      <w:marBottom w:val="0"/>
      <w:divBdr>
        <w:top w:val="none" w:sz="0" w:space="0" w:color="auto"/>
        <w:left w:val="none" w:sz="0" w:space="0" w:color="auto"/>
        <w:bottom w:val="none" w:sz="0" w:space="0" w:color="auto"/>
        <w:right w:val="none" w:sz="0" w:space="0" w:color="auto"/>
      </w:divBdr>
    </w:div>
    <w:div w:id="139350203">
      <w:bodyDiv w:val="1"/>
      <w:marLeft w:val="0"/>
      <w:marRight w:val="0"/>
      <w:marTop w:val="0"/>
      <w:marBottom w:val="0"/>
      <w:divBdr>
        <w:top w:val="none" w:sz="0" w:space="0" w:color="auto"/>
        <w:left w:val="none" w:sz="0" w:space="0" w:color="auto"/>
        <w:bottom w:val="none" w:sz="0" w:space="0" w:color="auto"/>
        <w:right w:val="none" w:sz="0" w:space="0" w:color="auto"/>
      </w:divBdr>
    </w:div>
    <w:div w:id="139929066">
      <w:bodyDiv w:val="1"/>
      <w:marLeft w:val="0"/>
      <w:marRight w:val="0"/>
      <w:marTop w:val="0"/>
      <w:marBottom w:val="0"/>
      <w:divBdr>
        <w:top w:val="none" w:sz="0" w:space="0" w:color="auto"/>
        <w:left w:val="none" w:sz="0" w:space="0" w:color="auto"/>
        <w:bottom w:val="none" w:sz="0" w:space="0" w:color="auto"/>
        <w:right w:val="none" w:sz="0" w:space="0" w:color="auto"/>
      </w:divBdr>
    </w:div>
    <w:div w:id="140850329">
      <w:bodyDiv w:val="1"/>
      <w:marLeft w:val="0"/>
      <w:marRight w:val="0"/>
      <w:marTop w:val="0"/>
      <w:marBottom w:val="0"/>
      <w:divBdr>
        <w:top w:val="none" w:sz="0" w:space="0" w:color="auto"/>
        <w:left w:val="none" w:sz="0" w:space="0" w:color="auto"/>
        <w:bottom w:val="none" w:sz="0" w:space="0" w:color="auto"/>
        <w:right w:val="none" w:sz="0" w:space="0" w:color="auto"/>
      </w:divBdr>
    </w:div>
    <w:div w:id="143591741">
      <w:bodyDiv w:val="1"/>
      <w:marLeft w:val="0"/>
      <w:marRight w:val="0"/>
      <w:marTop w:val="0"/>
      <w:marBottom w:val="0"/>
      <w:divBdr>
        <w:top w:val="none" w:sz="0" w:space="0" w:color="auto"/>
        <w:left w:val="none" w:sz="0" w:space="0" w:color="auto"/>
        <w:bottom w:val="none" w:sz="0" w:space="0" w:color="auto"/>
        <w:right w:val="none" w:sz="0" w:space="0" w:color="auto"/>
      </w:divBdr>
    </w:div>
    <w:div w:id="143934853">
      <w:bodyDiv w:val="1"/>
      <w:marLeft w:val="0"/>
      <w:marRight w:val="0"/>
      <w:marTop w:val="0"/>
      <w:marBottom w:val="0"/>
      <w:divBdr>
        <w:top w:val="none" w:sz="0" w:space="0" w:color="auto"/>
        <w:left w:val="none" w:sz="0" w:space="0" w:color="auto"/>
        <w:bottom w:val="none" w:sz="0" w:space="0" w:color="auto"/>
        <w:right w:val="none" w:sz="0" w:space="0" w:color="auto"/>
      </w:divBdr>
    </w:div>
    <w:div w:id="159973917">
      <w:bodyDiv w:val="1"/>
      <w:marLeft w:val="0"/>
      <w:marRight w:val="0"/>
      <w:marTop w:val="0"/>
      <w:marBottom w:val="0"/>
      <w:divBdr>
        <w:top w:val="none" w:sz="0" w:space="0" w:color="auto"/>
        <w:left w:val="none" w:sz="0" w:space="0" w:color="auto"/>
        <w:bottom w:val="none" w:sz="0" w:space="0" w:color="auto"/>
        <w:right w:val="none" w:sz="0" w:space="0" w:color="auto"/>
      </w:divBdr>
    </w:div>
    <w:div w:id="173998395">
      <w:bodyDiv w:val="1"/>
      <w:marLeft w:val="0"/>
      <w:marRight w:val="0"/>
      <w:marTop w:val="0"/>
      <w:marBottom w:val="0"/>
      <w:divBdr>
        <w:top w:val="none" w:sz="0" w:space="0" w:color="auto"/>
        <w:left w:val="none" w:sz="0" w:space="0" w:color="auto"/>
        <w:bottom w:val="none" w:sz="0" w:space="0" w:color="auto"/>
        <w:right w:val="none" w:sz="0" w:space="0" w:color="auto"/>
      </w:divBdr>
    </w:div>
    <w:div w:id="177819956">
      <w:bodyDiv w:val="1"/>
      <w:marLeft w:val="0"/>
      <w:marRight w:val="0"/>
      <w:marTop w:val="0"/>
      <w:marBottom w:val="0"/>
      <w:divBdr>
        <w:top w:val="none" w:sz="0" w:space="0" w:color="auto"/>
        <w:left w:val="none" w:sz="0" w:space="0" w:color="auto"/>
        <w:bottom w:val="none" w:sz="0" w:space="0" w:color="auto"/>
        <w:right w:val="none" w:sz="0" w:space="0" w:color="auto"/>
      </w:divBdr>
    </w:div>
    <w:div w:id="183632988">
      <w:bodyDiv w:val="1"/>
      <w:marLeft w:val="0"/>
      <w:marRight w:val="0"/>
      <w:marTop w:val="0"/>
      <w:marBottom w:val="0"/>
      <w:divBdr>
        <w:top w:val="none" w:sz="0" w:space="0" w:color="auto"/>
        <w:left w:val="none" w:sz="0" w:space="0" w:color="auto"/>
        <w:bottom w:val="none" w:sz="0" w:space="0" w:color="auto"/>
        <w:right w:val="none" w:sz="0" w:space="0" w:color="auto"/>
      </w:divBdr>
    </w:div>
    <w:div w:id="184053258">
      <w:bodyDiv w:val="1"/>
      <w:marLeft w:val="0"/>
      <w:marRight w:val="0"/>
      <w:marTop w:val="0"/>
      <w:marBottom w:val="0"/>
      <w:divBdr>
        <w:top w:val="none" w:sz="0" w:space="0" w:color="auto"/>
        <w:left w:val="none" w:sz="0" w:space="0" w:color="auto"/>
        <w:bottom w:val="none" w:sz="0" w:space="0" w:color="auto"/>
        <w:right w:val="none" w:sz="0" w:space="0" w:color="auto"/>
      </w:divBdr>
    </w:div>
    <w:div w:id="188295757">
      <w:bodyDiv w:val="1"/>
      <w:marLeft w:val="0"/>
      <w:marRight w:val="0"/>
      <w:marTop w:val="0"/>
      <w:marBottom w:val="0"/>
      <w:divBdr>
        <w:top w:val="none" w:sz="0" w:space="0" w:color="auto"/>
        <w:left w:val="none" w:sz="0" w:space="0" w:color="auto"/>
        <w:bottom w:val="none" w:sz="0" w:space="0" w:color="auto"/>
        <w:right w:val="none" w:sz="0" w:space="0" w:color="auto"/>
      </w:divBdr>
    </w:div>
    <w:div w:id="192034450">
      <w:bodyDiv w:val="1"/>
      <w:marLeft w:val="0"/>
      <w:marRight w:val="0"/>
      <w:marTop w:val="0"/>
      <w:marBottom w:val="0"/>
      <w:divBdr>
        <w:top w:val="none" w:sz="0" w:space="0" w:color="auto"/>
        <w:left w:val="none" w:sz="0" w:space="0" w:color="auto"/>
        <w:bottom w:val="none" w:sz="0" w:space="0" w:color="auto"/>
        <w:right w:val="none" w:sz="0" w:space="0" w:color="auto"/>
      </w:divBdr>
    </w:div>
    <w:div w:id="207495922">
      <w:bodyDiv w:val="1"/>
      <w:marLeft w:val="0"/>
      <w:marRight w:val="0"/>
      <w:marTop w:val="0"/>
      <w:marBottom w:val="0"/>
      <w:divBdr>
        <w:top w:val="none" w:sz="0" w:space="0" w:color="auto"/>
        <w:left w:val="none" w:sz="0" w:space="0" w:color="auto"/>
        <w:bottom w:val="none" w:sz="0" w:space="0" w:color="auto"/>
        <w:right w:val="none" w:sz="0" w:space="0" w:color="auto"/>
      </w:divBdr>
    </w:div>
    <w:div w:id="211118265">
      <w:bodyDiv w:val="1"/>
      <w:marLeft w:val="0"/>
      <w:marRight w:val="0"/>
      <w:marTop w:val="0"/>
      <w:marBottom w:val="0"/>
      <w:divBdr>
        <w:top w:val="none" w:sz="0" w:space="0" w:color="auto"/>
        <w:left w:val="none" w:sz="0" w:space="0" w:color="auto"/>
        <w:bottom w:val="none" w:sz="0" w:space="0" w:color="auto"/>
        <w:right w:val="none" w:sz="0" w:space="0" w:color="auto"/>
      </w:divBdr>
    </w:div>
    <w:div w:id="214200611">
      <w:bodyDiv w:val="1"/>
      <w:marLeft w:val="0"/>
      <w:marRight w:val="0"/>
      <w:marTop w:val="0"/>
      <w:marBottom w:val="0"/>
      <w:divBdr>
        <w:top w:val="none" w:sz="0" w:space="0" w:color="auto"/>
        <w:left w:val="none" w:sz="0" w:space="0" w:color="auto"/>
        <w:bottom w:val="none" w:sz="0" w:space="0" w:color="auto"/>
        <w:right w:val="none" w:sz="0" w:space="0" w:color="auto"/>
      </w:divBdr>
    </w:div>
    <w:div w:id="219366539">
      <w:bodyDiv w:val="1"/>
      <w:marLeft w:val="0"/>
      <w:marRight w:val="0"/>
      <w:marTop w:val="0"/>
      <w:marBottom w:val="0"/>
      <w:divBdr>
        <w:top w:val="none" w:sz="0" w:space="0" w:color="auto"/>
        <w:left w:val="none" w:sz="0" w:space="0" w:color="auto"/>
        <w:bottom w:val="none" w:sz="0" w:space="0" w:color="auto"/>
        <w:right w:val="none" w:sz="0" w:space="0" w:color="auto"/>
      </w:divBdr>
    </w:div>
    <w:div w:id="219828893">
      <w:bodyDiv w:val="1"/>
      <w:marLeft w:val="0"/>
      <w:marRight w:val="0"/>
      <w:marTop w:val="0"/>
      <w:marBottom w:val="0"/>
      <w:divBdr>
        <w:top w:val="none" w:sz="0" w:space="0" w:color="auto"/>
        <w:left w:val="none" w:sz="0" w:space="0" w:color="auto"/>
        <w:bottom w:val="none" w:sz="0" w:space="0" w:color="auto"/>
        <w:right w:val="none" w:sz="0" w:space="0" w:color="auto"/>
      </w:divBdr>
    </w:div>
    <w:div w:id="221059342">
      <w:bodyDiv w:val="1"/>
      <w:marLeft w:val="0"/>
      <w:marRight w:val="0"/>
      <w:marTop w:val="0"/>
      <w:marBottom w:val="0"/>
      <w:divBdr>
        <w:top w:val="none" w:sz="0" w:space="0" w:color="auto"/>
        <w:left w:val="none" w:sz="0" w:space="0" w:color="auto"/>
        <w:bottom w:val="none" w:sz="0" w:space="0" w:color="auto"/>
        <w:right w:val="none" w:sz="0" w:space="0" w:color="auto"/>
      </w:divBdr>
    </w:div>
    <w:div w:id="223687305">
      <w:bodyDiv w:val="1"/>
      <w:marLeft w:val="0"/>
      <w:marRight w:val="0"/>
      <w:marTop w:val="0"/>
      <w:marBottom w:val="0"/>
      <w:divBdr>
        <w:top w:val="none" w:sz="0" w:space="0" w:color="auto"/>
        <w:left w:val="none" w:sz="0" w:space="0" w:color="auto"/>
        <w:bottom w:val="none" w:sz="0" w:space="0" w:color="auto"/>
        <w:right w:val="none" w:sz="0" w:space="0" w:color="auto"/>
      </w:divBdr>
    </w:div>
    <w:div w:id="229967459">
      <w:bodyDiv w:val="1"/>
      <w:marLeft w:val="0"/>
      <w:marRight w:val="0"/>
      <w:marTop w:val="0"/>
      <w:marBottom w:val="0"/>
      <w:divBdr>
        <w:top w:val="none" w:sz="0" w:space="0" w:color="auto"/>
        <w:left w:val="none" w:sz="0" w:space="0" w:color="auto"/>
        <w:bottom w:val="none" w:sz="0" w:space="0" w:color="auto"/>
        <w:right w:val="none" w:sz="0" w:space="0" w:color="auto"/>
      </w:divBdr>
    </w:div>
    <w:div w:id="230123369">
      <w:bodyDiv w:val="1"/>
      <w:marLeft w:val="0"/>
      <w:marRight w:val="0"/>
      <w:marTop w:val="0"/>
      <w:marBottom w:val="0"/>
      <w:divBdr>
        <w:top w:val="none" w:sz="0" w:space="0" w:color="auto"/>
        <w:left w:val="none" w:sz="0" w:space="0" w:color="auto"/>
        <w:bottom w:val="none" w:sz="0" w:space="0" w:color="auto"/>
        <w:right w:val="none" w:sz="0" w:space="0" w:color="auto"/>
      </w:divBdr>
    </w:div>
    <w:div w:id="233858686">
      <w:bodyDiv w:val="1"/>
      <w:marLeft w:val="0"/>
      <w:marRight w:val="0"/>
      <w:marTop w:val="0"/>
      <w:marBottom w:val="0"/>
      <w:divBdr>
        <w:top w:val="none" w:sz="0" w:space="0" w:color="auto"/>
        <w:left w:val="none" w:sz="0" w:space="0" w:color="auto"/>
        <w:bottom w:val="none" w:sz="0" w:space="0" w:color="auto"/>
        <w:right w:val="none" w:sz="0" w:space="0" w:color="auto"/>
      </w:divBdr>
    </w:div>
    <w:div w:id="241528286">
      <w:bodyDiv w:val="1"/>
      <w:marLeft w:val="0"/>
      <w:marRight w:val="0"/>
      <w:marTop w:val="0"/>
      <w:marBottom w:val="0"/>
      <w:divBdr>
        <w:top w:val="none" w:sz="0" w:space="0" w:color="auto"/>
        <w:left w:val="none" w:sz="0" w:space="0" w:color="auto"/>
        <w:bottom w:val="none" w:sz="0" w:space="0" w:color="auto"/>
        <w:right w:val="none" w:sz="0" w:space="0" w:color="auto"/>
      </w:divBdr>
    </w:div>
    <w:div w:id="254898218">
      <w:bodyDiv w:val="1"/>
      <w:marLeft w:val="0"/>
      <w:marRight w:val="0"/>
      <w:marTop w:val="0"/>
      <w:marBottom w:val="0"/>
      <w:divBdr>
        <w:top w:val="none" w:sz="0" w:space="0" w:color="auto"/>
        <w:left w:val="none" w:sz="0" w:space="0" w:color="auto"/>
        <w:bottom w:val="none" w:sz="0" w:space="0" w:color="auto"/>
        <w:right w:val="none" w:sz="0" w:space="0" w:color="auto"/>
      </w:divBdr>
    </w:div>
    <w:div w:id="262298653">
      <w:bodyDiv w:val="1"/>
      <w:marLeft w:val="0"/>
      <w:marRight w:val="0"/>
      <w:marTop w:val="0"/>
      <w:marBottom w:val="0"/>
      <w:divBdr>
        <w:top w:val="none" w:sz="0" w:space="0" w:color="auto"/>
        <w:left w:val="none" w:sz="0" w:space="0" w:color="auto"/>
        <w:bottom w:val="none" w:sz="0" w:space="0" w:color="auto"/>
        <w:right w:val="none" w:sz="0" w:space="0" w:color="auto"/>
      </w:divBdr>
    </w:div>
    <w:div w:id="264266619">
      <w:bodyDiv w:val="1"/>
      <w:marLeft w:val="0"/>
      <w:marRight w:val="0"/>
      <w:marTop w:val="0"/>
      <w:marBottom w:val="0"/>
      <w:divBdr>
        <w:top w:val="none" w:sz="0" w:space="0" w:color="auto"/>
        <w:left w:val="none" w:sz="0" w:space="0" w:color="auto"/>
        <w:bottom w:val="none" w:sz="0" w:space="0" w:color="auto"/>
        <w:right w:val="none" w:sz="0" w:space="0" w:color="auto"/>
      </w:divBdr>
    </w:div>
    <w:div w:id="265767948">
      <w:bodyDiv w:val="1"/>
      <w:marLeft w:val="0"/>
      <w:marRight w:val="0"/>
      <w:marTop w:val="0"/>
      <w:marBottom w:val="0"/>
      <w:divBdr>
        <w:top w:val="none" w:sz="0" w:space="0" w:color="auto"/>
        <w:left w:val="none" w:sz="0" w:space="0" w:color="auto"/>
        <w:bottom w:val="none" w:sz="0" w:space="0" w:color="auto"/>
        <w:right w:val="none" w:sz="0" w:space="0" w:color="auto"/>
      </w:divBdr>
    </w:div>
    <w:div w:id="268663351">
      <w:bodyDiv w:val="1"/>
      <w:marLeft w:val="0"/>
      <w:marRight w:val="0"/>
      <w:marTop w:val="0"/>
      <w:marBottom w:val="0"/>
      <w:divBdr>
        <w:top w:val="none" w:sz="0" w:space="0" w:color="auto"/>
        <w:left w:val="none" w:sz="0" w:space="0" w:color="auto"/>
        <w:bottom w:val="none" w:sz="0" w:space="0" w:color="auto"/>
        <w:right w:val="none" w:sz="0" w:space="0" w:color="auto"/>
      </w:divBdr>
    </w:div>
    <w:div w:id="273637311">
      <w:bodyDiv w:val="1"/>
      <w:marLeft w:val="0"/>
      <w:marRight w:val="0"/>
      <w:marTop w:val="0"/>
      <w:marBottom w:val="0"/>
      <w:divBdr>
        <w:top w:val="none" w:sz="0" w:space="0" w:color="auto"/>
        <w:left w:val="none" w:sz="0" w:space="0" w:color="auto"/>
        <w:bottom w:val="none" w:sz="0" w:space="0" w:color="auto"/>
        <w:right w:val="none" w:sz="0" w:space="0" w:color="auto"/>
      </w:divBdr>
    </w:div>
    <w:div w:id="276065203">
      <w:bodyDiv w:val="1"/>
      <w:marLeft w:val="0"/>
      <w:marRight w:val="0"/>
      <w:marTop w:val="0"/>
      <w:marBottom w:val="0"/>
      <w:divBdr>
        <w:top w:val="none" w:sz="0" w:space="0" w:color="auto"/>
        <w:left w:val="none" w:sz="0" w:space="0" w:color="auto"/>
        <w:bottom w:val="none" w:sz="0" w:space="0" w:color="auto"/>
        <w:right w:val="none" w:sz="0" w:space="0" w:color="auto"/>
      </w:divBdr>
    </w:div>
    <w:div w:id="281233818">
      <w:bodyDiv w:val="1"/>
      <w:marLeft w:val="0"/>
      <w:marRight w:val="0"/>
      <w:marTop w:val="0"/>
      <w:marBottom w:val="0"/>
      <w:divBdr>
        <w:top w:val="none" w:sz="0" w:space="0" w:color="auto"/>
        <w:left w:val="none" w:sz="0" w:space="0" w:color="auto"/>
        <w:bottom w:val="none" w:sz="0" w:space="0" w:color="auto"/>
        <w:right w:val="none" w:sz="0" w:space="0" w:color="auto"/>
      </w:divBdr>
    </w:div>
    <w:div w:id="283463902">
      <w:bodyDiv w:val="1"/>
      <w:marLeft w:val="0"/>
      <w:marRight w:val="0"/>
      <w:marTop w:val="0"/>
      <w:marBottom w:val="0"/>
      <w:divBdr>
        <w:top w:val="none" w:sz="0" w:space="0" w:color="auto"/>
        <w:left w:val="none" w:sz="0" w:space="0" w:color="auto"/>
        <w:bottom w:val="none" w:sz="0" w:space="0" w:color="auto"/>
        <w:right w:val="none" w:sz="0" w:space="0" w:color="auto"/>
      </w:divBdr>
    </w:div>
    <w:div w:id="285695644">
      <w:bodyDiv w:val="1"/>
      <w:marLeft w:val="0"/>
      <w:marRight w:val="0"/>
      <w:marTop w:val="0"/>
      <w:marBottom w:val="0"/>
      <w:divBdr>
        <w:top w:val="none" w:sz="0" w:space="0" w:color="auto"/>
        <w:left w:val="none" w:sz="0" w:space="0" w:color="auto"/>
        <w:bottom w:val="none" w:sz="0" w:space="0" w:color="auto"/>
        <w:right w:val="none" w:sz="0" w:space="0" w:color="auto"/>
      </w:divBdr>
    </w:div>
    <w:div w:id="287472279">
      <w:bodyDiv w:val="1"/>
      <w:marLeft w:val="0"/>
      <w:marRight w:val="0"/>
      <w:marTop w:val="0"/>
      <w:marBottom w:val="0"/>
      <w:divBdr>
        <w:top w:val="none" w:sz="0" w:space="0" w:color="auto"/>
        <w:left w:val="none" w:sz="0" w:space="0" w:color="auto"/>
        <w:bottom w:val="none" w:sz="0" w:space="0" w:color="auto"/>
        <w:right w:val="none" w:sz="0" w:space="0" w:color="auto"/>
      </w:divBdr>
    </w:div>
    <w:div w:id="289476564">
      <w:bodyDiv w:val="1"/>
      <w:marLeft w:val="0"/>
      <w:marRight w:val="0"/>
      <w:marTop w:val="0"/>
      <w:marBottom w:val="0"/>
      <w:divBdr>
        <w:top w:val="none" w:sz="0" w:space="0" w:color="auto"/>
        <w:left w:val="none" w:sz="0" w:space="0" w:color="auto"/>
        <w:bottom w:val="none" w:sz="0" w:space="0" w:color="auto"/>
        <w:right w:val="none" w:sz="0" w:space="0" w:color="auto"/>
      </w:divBdr>
    </w:div>
    <w:div w:id="303395931">
      <w:bodyDiv w:val="1"/>
      <w:marLeft w:val="0"/>
      <w:marRight w:val="0"/>
      <w:marTop w:val="0"/>
      <w:marBottom w:val="0"/>
      <w:divBdr>
        <w:top w:val="none" w:sz="0" w:space="0" w:color="auto"/>
        <w:left w:val="none" w:sz="0" w:space="0" w:color="auto"/>
        <w:bottom w:val="none" w:sz="0" w:space="0" w:color="auto"/>
        <w:right w:val="none" w:sz="0" w:space="0" w:color="auto"/>
      </w:divBdr>
    </w:div>
    <w:div w:id="311250151">
      <w:bodyDiv w:val="1"/>
      <w:marLeft w:val="0"/>
      <w:marRight w:val="0"/>
      <w:marTop w:val="0"/>
      <w:marBottom w:val="0"/>
      <w:divBdr>
        <w:top w:val="none" w:sz="0" w:space="0" w:color="auto"/>
        <w:left w:val="none" w:sz="0" w:space="0" w:color="auto"/>
        <w:bottom w:val="none" w:sz="0" w:space="0" w:color="auto"/>
        <w:right w:val="none" w:sz="0" w:space="0" w:color="auto"/>
      </w:divBdr>
    </w:div>
    <w:div w:id="314771752">
      <w:bodyDiv w:val="1"/>
      <w:marLeft w:val="0"/>
      <w:marRight w:val="0"/>
      <w:marTop w:val="0"/>
      <w:marBottom w:val="0"/>
      <w:divBdr>
        <w:top w:val="none" w:sz="0" w:space="0" w:color="auto"/>
        <w:left w:val="none" w:sz="0" w:space="0" w:color="auto"/>
        <w:bottom w:val="none" w:sz="0" w:space="0" w:color="auto"/>
        <w:right w:val="none" w:sz="0" w:space="0" w:color="auto"/>
      </w:divBdr>
    </w:div>
    <w:div w:id="314799874">
      <w:bodyDiv w:val="1"/>
      <w:marLeft w:val="0"/>
      <w:marRight w:val="0"/>
      <w:marTop w:val="0"/>
      <w:marBottom w:val="0"/>
      <w:divBdr>
        <w:top w:val="none" w:sz="0" w:space="0" w:color="auto"/>
        <w:left w:val="none" w:sz="0" w:space="0" w:color="auto"/>
        <w:bottom w:val="none" w:sz="0" w:space="0" w:color="auto"/>
        <w:right w:val="none" w:sz="0" w:space="0" w:color="auto"/>
      </w:divBdr>
    </w:div>
    <w:div w:id="318584019">
      <w:bodyDiv w:val="1"/>
      <w:marLeft w:val="0"/>
      <w:marRight w:val="0"/>
      <w:marTop w:val="0"/>
      <w:marBottom w:val="0"/>
      <w:divBdr>
        <w:top w:val="none" w:sz="0" w:space="0" w:color="auto"/>
        <w:left w:val="none" w:sz="0" w:space="0" w:color="auto"/>
        <w:bottom w:val="none" w:sz="0" w:space="0" w:color="auto"/>
        <w:right w:val="none" w:sz="0" w:space="0" w:color="auto"/>
      </w:divBdr>
    </w:div>
    <w:div w:id="321397558">
      <w:bodyDiv w:val="1"/>
      <w:marLeft w:val="0"/>
      <w:marRight w:val="0"/>
      <w:marTop w:val="0"/>
      <w:marBottom w:val="0"/>
      <w:divBdr>
        <w:top w:val="none" w:sz="0" w:space="0" w:color="auto"/>
        <w:left w:val="none" w:sz="0" w:space="0" w:color="auto"/>
        <w:bottom w:val="none" w:sz="0" w:space="0" w:color="auto"/>
        <w:right w:val="none" w:sz="0" w:space="0" w:color="auto"/>
      </w:divBdr>
    </w:div>
    <w:div w:id="330260927">
      <w:bodyDiv w:val="1"/>
      <w:marLeft w:val="0"/>
      <w:marRight w:val="0"/>
      <w:marTop w:val="0"/>
      <w:marBottom w:val="0"/>
      <w:divBdr>
        <w:top w:val="none" w:sz="0" w:space="0" w:color="auto"/>
        <w:left w:val="none" w:sz="0" w:space="0" w:color="auto"/>
        <w:bottom w:val="none" w:sz="0" w:space="0" w:color="auto"/>
        <w:right w:val="none" w:sz="0" w:space="0" w:color="auto"/>
      </w:divBdr>
    </w:div>
    <w:div w:id="330715756">
      <w:bodyDiv w:val="1"/>
      <w:marLeft w:val="0"/>
      <w:marRight w:val="0"/>
      <w:marTop w:val="0"/>
      <w:marBottom w:val="0"/>
      <w:divBdr>
        <w:top w:val="none" w:sz="0" w:space="0" w:color="auto"/>
        <w:left w:val="none" w:sz="0" w:space="0" w:color="auto"/>
        <w:bottom w:val="none" w:sz="0" w:space="0" w:color="auto"/>
        <w:right w:val="none" w:sz="0" w:space="0" w:color="auto"/>
      </w:divBdr>
    </w:div>
    <w:div w:id="342706493">
      <w:bodyDiv w:val="1"/>
      <w:marLeft w:val="0"/>
      <w:marRight w:val="0"/>
      <w:marTop w:val="0"/>
      <w:marBottom w:val="0"/>
      <w:divBdr>
        <w:top w:val="none" w:sz="0" w:space="0" w:color="auto"/>
        <w:left w:val="none" w:sz="0" w:space="0" w:color="auto"/>
        <w:bottom w:val="none" w:sz="0" w:space="0" w:color="auto"/>
        <w:right w:val="none" w:sz="0" w:space="0" w:color="auto"/>
      </w:divBdr>
    </w:div>
    <w:div w:id="350569385">
      <w:bodyDiv w:val="1"/>
      <w:marLeft w:val="0"/>
      <w:marRight w:val="0"/>
      <w:marTop w:val="0"/>
      <w:marBottom w:val="0"/>
      <w:divBdr>
        <w:top w:val="none" w:sz="0" w:space="0" w:color="auto"/>
        <w:left w:val="none" w:sz="0" w:space="0" w:color="auto"/>
        <w:bottom w:val="none" w:sz="0" w:space="0" w:color="auto"/>
        <w:right w:val="none" w:sz="0" w:space="0" w:color="auto"/>
      </w:divBdr>
    </w:div>
    <w:div w:id="351077274">
      <w:bodyDiv w:val="1"/>
      <w:marLeft w:val="0"/>
      <w:marRight w:val="0"/>
      <w:marTop w:val="0"/>
      <w:marBottom w:val="0"/>
      <w:divBdr>
        <w:top w:val="none" w:sz="0" w:space="0" w:color="auto"/>
        <w:left w:val="none" w:sz="0" w:space="0" w:color="auto"/>
        <w:bottom w:val="none" w:sz="0" w:space="0" w:color="auto"/>
        <w:right w:val="none" w:sz="0" w:space="0" w:color="auto"/>
      </w:divBdr>
    </w:div>
    <w:div w:id="352725461">
      <w:bodyDiv w:val="1"/>
      <w:marLeft w:val="0"/>
      <w:marRight w:val="0"/>
      <w:marTop w:val="0"/>
      <w:marBottom w:val="0"/>
      <w:divBdr>
        <w:top w:val="none" w:sz="0" w:space="0" w:color="auto"/>
        <w:left w:val="none" w:sz="0" w:space="0" w:color="auto"/>
        <w:bottom w:val="none" w:sz="0" w:space="0" w:color="auto"/>
        <w:right w:val="none" w:sz="0" w:space="0" w:color="auto"/>
      </w:divBdr>
    </w:div>
    <w:div w:id="352845928">
      <w:bodyDiv w:val="1"/>
      <w:marLeft w:val="0"/>
      <w:marRight w:val="0"/>
      <w:marTop w:val="0"/>
      <w:marBottom w:val="0"/>
      <w:divBdr>
        <w:top w:val="none" w:sz="0" w:space="0" w:color="auto"/>
        <w:left w:val="none" w:sz="0" w:space="0" w:color="auto"/>
        <w:bottom w:val="none" w:sz="0" w:space="0" w:color="auto"/>
        <w:right w:val="none" w:sz="0" w:space="0" w:color="auto"/>
      </w:divBdr>
    </w:div>
    <w:div w:id="354308240">
      <w:bodyDiv w:val="1"/>
      <w:marLeft w:val="0"/>
      <w:marRight w:val="0"/>
      <w:marTop w:val="0"/>
      <w:marBottom w:val="0"/>
      <w:divBdr>
        <w:top w:val="none" w:sz="0" w:space="0" w:color="auto"/>
        <w:left w:val="none" w:sz="0" w:space="0" w:color="auto"/>
        <w:bottom w:val="none" w:sz="0" w:space="0" w:color="auto"/>
        <w:right w:val="none" w:sz="0" w:space="0" w:color="auto"/>
      </w:divBdr>
    </w:div>
    <w:div w:id="357900359">
      <w:bodyDiv w:val="1"/>
      <w:marLeft w:val="0"/>
      <w:marRight w:val="0"/>
      <w:marTop w:val="0"/>
      <w:marBottom w:val="0"/>
      <w:divBdr>
        <w:top w:val="none" w:sz="0" w:space="0" w:color="auto"/>
        <w:left w:val="none" w:sz="0" w:space="0" w:color="auto"/>
        <w:bottom w:val="none" w:sz="0" w:space="0" w:color="auto"/>
        <w:right w:val="none" w:sz="0" w:space="0" w:color="auto"/>
      </w:divBdr>
    </w:div>
    <w:div w:id="366565594">
      <w:bodyDiv w:val="1"/>
      <w:marLeft w:val="0"/>
      <w:marRight w:val="0"/>
      <w:marTop w:val="0"/>
      <w:marBottom w:val="0"/>
      <w:divBdr>
        <w:top w:val="none" w:sz="0" w:space="0" w:color="auto"/>
        <w:left w:val="none" w:sz="0" w:space="0" w:color="auto"/>
        <w:bottom w:val="none" w:sz="0" w:space="0" w:color="auto"/>
        <w:right w:val="none" w:sz="0" w:space="0" w:color="auto"/>
      </w:divBdr>
      <w:divsChild>
        <w:div w:id="1414814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410054">
      <w:bodyDiv w:val="1"/>
      <w:marLeft w:val="0"/>
      <w:marRight w:val="0"/>
      <w:marTop w:val="0"/>
      <w:marBottom w:val="0"/>
      <w:divBdr>
        <w:top w:val="none" w:sz="0" w:space="0" w:color="auto"/>
        <w:left w:val="none" w:sz="0" w:space="0" w:color="auto"/>
        <w:bottom w:val="none" w:sz="0" w:space="0" w:color="auto"/>
        <w:right w:val="none" w:sz="0" w:space="0" w:color="auto"/>
      </w:divBdr>
    </w:div>
    <w:div w:id="368116736">
      <w:bodyDiv w:val="1"/>
      <w:marLeft w:val="0"/>
      <w:marRight w:val="0"/>
      <w:marTop w:val="0"/>
      <w:marBottom w:val="0"/>
      <w:divBdr>
        <w:top w:val="none" w:sz="0" w:space="0" w:color="auto"/>
        <w:left w:val="none" w:sz="0" w:space="0" w:color="auto"/>
        <w:bottom w:val="none" w:sz="0" w:space="0" w:color="auto"/>
        <w:right w:val="none" w:sz="0" w:space="0" w:color="auto"/>
      </w:divBdr>
    </w:div>
    <w:div w:id="380326303">
      <w:bodyDiv w:val="1"/>
      <w:marLeft w:val="0"/>
      <w:marRight w:val="0"/>
      <w:marTop w:val="0"/>
      <w:marBottom w:val="0"/>
      <w:divBdr>
        <w:top w:val="none" w:sz="0" w:space="0" w:color="auto"/>
        <w:left w:val="none" w:sz="0" w:space="0" w:color="auto"/>
        <w:bottom w:val="none" w:sz="0" w:space="0" w:color="auto"/>
        <w:right w:val="none" w:sz="0" w:space="0" w:color="auto"/>
      </w:divBdr>
    </w:div>
    <w:div w:id="399332474">
      <w:bodyDiv w:val="1"/>
      <w:marLeft w:val="0"/>
      <w:marRight w:val="0"/>
      <w:marTop w:val="0"/>
      <w:marBottom w:val="0"/>
      <w:divBdr>
        <w:top w:val="none" w:sz="0" w:space="0" w:color="auto"/>
        <w:left w:val="none" w:sz="0" w:space="0" w:color="auto"/>
        <w:bottom w:val="none" w:sz="0" w:space="0" w:color="auto"/>
        <w:right w:val="none" w:sz="0" w:space="0" w:color="auto"/>
      </w:divBdr>
    </w:div>
    <w:div w:id="414940759">
      <w:bodyDiv w:val="1"/>
      <w:marLeft w:val="0"/>
      <w:marRight w:val="0"/>
      <w:marTop w:val="0"/>
      <w:marBottom w:val="0"/>
      <w:divBdr>
        <w:top w:val="none" w:sz="0" w:space="0" w:color="auto"/>
        <w:left w:val="none" w:sz="0" w:space="0" w:color="auto"/>
        <w:bottom w:val="none" w:sz="0" w:space="0" w:color="auto"/>
        <w:right w:val="none" w:sz="0" w:space="0" w:color="auto"/>
      </w:divBdr>
    </w:div>
    <w:div w:id="420217860">
      <w:bodyDiv w:val="1"/>
      <w:marLeft w:val="0"/>
      <w:marRight w:val="0"/>
      <w:marTop w:val="0"/>
      <w:marBottom w:val="0"/>
      <w:divBdr>
        <w:top w:val="none" w:sz="0" w:space="0" w:color="auto"/>
        <w:left w:val="none" w:sz="0" w:space="0" w:color="auto"/>
        <w:bottom w:val="none" w:sz="0" w:space="0" w:color="auto"/>
        <w:right w:val="none" w:sz="0" w:space="0" w:color="auto"/>
      </w:divBdr>
    </w:div>
    <w:div w:id="431362399">
      <w:bodyDiv w:val="1"/>
      <w:marLeft w:val="0"/>
      <w:marRight w:val="0"/>
      <w:marTop w:val="0"/>
      <w:marBottom w:val="0"/>
      <w:divBdr>
        <w:top w:val="none" w:sz="0" w:space="0" w:color="auto"/>
        <w:left w:val="none" w:sz="0" w:space="0" w:color="auto"/>
        <w:bottom w:val="none" w:sz="0" w:space="0" w:color="auto"/>
        <w:right w:val="none" w:sz="0" w:space="0" w:color="auto"/>
      </w:divBdr>
    </w:div>
    <w:div w:id="441145484">
      <w:bodyDiv w:val="1"/>
      <w:marLeft w:val="0"/>
      <w:marRight w:val="0"/>
      <w:marTop w:val="0"/>
      <w:marBottom w:val="0"/>
      <w:divBdr>
        <w:top w:val="none" w:sz="0" w:space="0" w:color="auto"/>
        <w:left w:val="none" w:sz="0" w:space="0" w:color="auto"/>
        <w:bottom w:val="none" w:sz="0" w:space="0" w:color="auto"/>
        <w:right w:val="none" w:sz="0" w:space="0" w:color="auto"/>
      </w:divBdr>
    </w:div>
    <w:div w:id="443379375">
      <w:bodyDiv w:val="1"/>
      <w:marLeft w:val="0"/>
      <w:marRight w:val="0"/>
      <w:marTop w:val="0"/>
      <w:marBottom w:val="0"/>
      <w:divBdr>
        <w:top w:val="none" w:sz="0" w:space="0" w:color="auto"/>
        <w:left w:val="none" w:sz="0" w:space="0" w:color="auto"/>
        <w:bottom w:val="none" w:sz="0" w:space="0" w:color="auto"/>
        <w:right w:val="none" w:sz="0" w:space="0" w:color="auto"/>
      </w:divBdr>
    </w:div>
    <w:div w:id="443773374">
      <w:bodyDiv w:val="1"/>
      <w:marLeft w:val="0"/>
      <w:marRight w:val="0"/>
      <w:marTop w:val="0"/>
      <w:marBottom w:val="0"/>
      <w:divBdr>
        <w:top w:val="none" w:sz="0" w:space="0" w:color="auto"/>
        <w:left w:val="none" w:sz="0" w:space="0" w:color="auto"/>
        <w:bottom w:val="none" w:sz="0" w:space="0" w:color="auto"/>
        <w:right w:val="none" w:sz="0" w:space="0" w:color="auto"/>
      </w:divBdr>
    </w:div>
    <w:div w:id="460000774">
      <w:bodyDiv w:val="1"/>
      <w:marLeft w:val="0"/>
      <w:marRight w:val="0"/>
      <w:marTop w:val="0"/>
      <w:marBottom w:val="0"/>
      <w:divBdr>
        <w:top w:val="none" w:sz="0" w:space="0" w:color="auto"/>
        <w:left w:val="none" w:sz="0" w:space="0" w:color="auto"/>
        <w:bottom w:val="none" w:sz="0" w:space="0" w:color="auto"/>
        <w:right w:val="none" w:sz="0" w:space="0" w:color="auto"/>
      </w:divBdr>
      <w:divsChild>
        <w:div w:id="1252154427">
          <w:marLeft w:val="0"/>
          <w:marRight w:val="0"/>
          <w:marTop w:val="0"/>
          <w:marBottom w:val="0"/>
          <w:divBdr>
            <w:top w:val="single" w:sz="2" w:space="0" w:color="E3E3E3"/>
            <w:left w:val="single" w:sz="2" w:space="0" w:color="E3E3E3"/>
            <w:bottom w:val="single" w:sz="2" w:space="0" w:color="E3E3E3"/>
            <w:right w:val="single" w:sz="2" w:space="0" w:color="E3E3E3"/>
          </w:divBdr>
          <w:divsChild>
            <w:div w:id="355934909">
              <w:marLeft w:val="0"/>
              <w:marRight w:val="0"/>
              <w:marTop w:val="0"/>
              <w:marBottom w:val="0"/>
              <w:divBdr>
                <w:top w:val="single" w:sz="2" w:space="0" w:color="E3E3E3"/>
                <w:left w:val="single" w:sz="2" w:space="0" w:color="E3E3E3"/>
                <w:bottom w:val="single" w:sz="2" w:space="0" w:color="E3E3E3"/>
                <w:right w:val="single" w:sz="2" w:space="0" w:color="E3E3E3"/>
              </w:divBdr>
              <w:divsChild>
                <w:div w:id="335159185">
                  <w:marLeft w:val="0"/>
                  <w:marRight w:val="0"/>
                  <w:marTop w:val="0"/>
                  <w:marBottom w:val="0"/>
                  <w:divBdr>
                    <w:top w:val="single" w:sz="2" w:space="0" w:color="E3E3E3"/>
                    <w:left w:val="single" w:sz="2" w:space="0" w:color="E3E3E3"/>
                    <w:bottom w:val="single" w:sz="2" w:space="0" w:color="E3E3E3"/>
                    <w:right w:val="single" w:sz="2" w:space="0" w:color="E3E3E3"/>
                  </w:divBdr>
                  <w:divsChild>
                    <w:div w:id="447622097">
                      <w:marLeft w:val="0"/>
                      <w:marRight w:val="0"/>
                      <w:marTop w:val="0"/>
                      <w:marBottom w:val="0"/>
                      <w:divBdr>
                        <w:top w:val="single" w:sz="2" w:space="0" w:color="E3E3E3"/>
                        <w:left w:val="single" w:sz="2" w:space="0" w:color="E3E3E3"/>
                        <w:bottom w:val="single" w:sz="2" w:space="0" w:color="E3E3E3"/>
                        <w:right w:val="single" w:sz="2" w:space="0" w:color="E3E3E3"/>
                      </w:divBdr>
                      <w:divsChild>
                        <w:div w:id="39206417">
                          <w:marLeft w:val="0"/>
                          <w:marRight w:val="0"/>
                          <w:marTop w:val="0"/>
                          <w:marBottom w:val="0"/>
                          <w:divBdr>
                            <w:top w:val="single" w:sz="2" w:space="0" w:color="E3E3E3"/>
                            <w:left w:val="single" w:sz="2" w:space="0" w:color="E3E3E3"/>
                            <w:bottom w:val="single" w:sz="2" w:space="0" w:color="E3E3E3"/>
                            <w:right w:val="single" w:sz="2" w:space="0" w:color="E3E3E3"/>
                          </w:divBdr>
                          <w:divsChild>
                            <w:div w:id="1610355707">
                              <w:marLeft w:val="0"/>
                              <w:marRight w:val="0"/>
                              <w:marTop w:val="0"/>
                              <w:marBottom w:val="0"/>
                              <w:divBdr>
                                <w:top w:val="single" w:sz="2" w:space="0" w:color="E3E3E3"/>
                                <w:left w:val="single" w:sz="2" w:space="0" w:color="E3E3E3"/>
                                <w:bottom w:val="single" w:sz="2" w:space="0" w:color="E3E3E3"/>
                                <w:right w:val="single" w:sz="2" w:space="0" w:color="E3E3E3"/>
                              </w:divBdr>
                              <w:divsChild>
                                <w:div w:id="1308439515">
                                  <w:marLeft w:val="0"/>
                                  <w:marRight w:val="0"/>
                                  <w:marTop w:val="100"/>
                                  <w:marBottom w:val="100"/>
                                  <w:divBdr>
                                    <w:top w:val="single" w:sz="2" w:space="0" w:color="E3E3E3"/>
                                    <w:left w:val="single" w:sz="2" w:space="0" w:color="E3E3E3"/>
                                    <w:bottom w:val="single" w:sz="2" w:space="0" w:color="E3E3E3"/>
                                    <w:right w:val="single" w:sz="2" w:space="0" w:color="E3E3E3"/>
                                  </w:divBdr>
                                  <w:divsChild>
                                    <w:div w:id="1953392873">
                                      <w:marLeft w:val="0"/>
                                      <w:marRight w:val="0"/>
                                      <w:marTop w:val="0"/>
                                      <w:marBottom w:val="0"/>
                                      <w:divBdr>
                                        <w:top w:val="single" w:sz="2" w:space="0" w:color="E3E3E3"/>
                                        <w:left w:val="single" w:sz="2" w:space="0" w:color="E3E3E3"/>
                                        <w:bottom w:val="single" w:sz="2" w:space="0" w:color="E3E3E3"/>
                                        <w:right w:val="single" w:sz="2" w:space="0" w:color="E3E3E3"/>
                                      </w:divBdr>
                                      <w:divsChild>
                                        <w:div w:id="239869016">
                                          <w:marLeft w:val="0"/>
                                          <w:marRight w:val="0"/>
                                          <w:marTop w:val="0"/>
                                          <w:marBottom w:val="0"/>
                                          <w:divBdr>
                                            <w:top w:val="single" w:sz="2" w:space="0" w:color="E3E3E3"/>
                                            <w:left w:val="single" w:sz="2" w:space="0" w:color="E3E3E3"/>
                                            <w:bottom w:val="single" w:sz="2" w:space="0" w:color="E3E3E3"/>
                                            <w:right w:val="single" w:sz="2" w:space="0" w:color="E3E3E3"/>
                                          </w:divBdr>
                                          <w:divsChild>
                                            <w:div w:id="928808439">
                                              <w:marLeft w:val="0"/>
                                              <w:marRight w:val="0"/>
                                              <w:marTop w:val="0"/>
                                              <w:marBottom w:val="0"/>
                                              <w:divBdr>
                                                <w:top w:val="single" w:sz="2" w:space="0" w:color="E3E3E3"/>
                                                <w:left w:val="single" w:sz="2" w:space="0" w:color="E3E3E3"/>
                                                <w:bottom w:val="single" w:sz="2" w:space="0" w:color="E3E3E3"/>
                                                <w:right w:val="single" w:sz="2" w:space="0" w:color="E3E3E3"/>
                                              </w:divBdr>
                                              <w:divsChild>
                                                <w:div w:id="1919249814">
                                                  <w:marLeft w:val="0"/>
                                                  <w:marRight w:val="0"/>
                                                  <w:marTop w:val="0"/>
                                                  <w:marBottom w:val="0"/>
                                                  <w:divBdr>
                                                    <w:top w:val="single" w:sz="2" w:space="0" w:color="E3E3E3"/>
                                                    <w:left w:val="single" w:sz="2" w:space="0" w:color="E3E3E3"/>
                                                    <w:bottom w:val="single" w:sz="2" w:space="0" w:color="E3E3E3"/>
                                                    <w:right w:val="single" w:sz="2" w:space="0" w:color="E3E3E3"/>
                                                  </w:divBdr>
                                                  <w:divsChild>
                                                    <w:div w:id="1136803023">
                                                      <w:marLeft w:val="0"/>
                                                      <w:marRight w:val="0"/>
                                                      <w:marTop w:val="0"/>
                                                      <w:marBottom w:val="0"/>
                                                      <w:divBdr>
                                                        <w:top w:val="single" w:sz="2" w:space="0" w:color="E3E3E3"/>
                                                        <w:left w:val="single" w:sz="2" w:space="0" w:color="E3E3E3"/>
                                                        <w:bottom w:val="single" w:sz="2" w:space="0" w:color="E3E3E3"/>
                                                        <w:right w:val="single" w:sz="2" w:space="0" w:color="E3E3E3"/>
                                                      </w:divBdr>
                                                      <w:divsChild>
                                                        <w:div w:id="20453235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309893339">
          <w:marLeft w:val="0"/>
          <w:marRight w:val="0"/>
          <w:marTop w:val="0"/>
          <w:marBottom w:val="0"/>
          <w:divBdr>
            <w:top w:val="none" w:sz="0" w:space="0" w:color="auto"/>
            <w:left w:val="none" w:sz="0" w:space="0" w:color="auto"/>
            <w:bottom w:val="none" w:sz="0" w:space="0" w:color="auto"/>
            <w:right w:val="none" w:sz="0" w:space="0" w:color="auto"/>
          </w:divBdr>
          <w:divsChild>
            <w:div w:id="419303540">
              <w:marLeft w:val="0"/>
              <w:marRight w:val="0"/>
              <w:marTop w:val="100"/>
              <w:marBottom w:val="100"/>
              <w:divBdr>
                <w:top w:val="single" w:sz="2" w:space="0" w:color="E3E3E3"/>
                <w:left w:val="single" w:sz="2" w:space="0" w:color="E3E3E3"/>
                <w:bottom w:val="single" w:sz="2" w:space="0" w:color="E3E3E3"/>
                <w:right w:val="single" w:sz="2" w:space="0" w:color="E3E3E3"/>
              </w:divBdr>
              <w:divsChild>
                <w:div w:id="12908640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475223367">
      <w:bodyDiv w:val="1"/>
      <w:marLeft w:val="0"/>
      <w:marRight w:val="0"/>
      <w:marTop w:val="0"/>
      <w:marBottom w:val="0"/>
      <w:divBdr>
        <w:top w:val="none" w:sz="0" w:space="0" w:color="auto"/>
        <w:left w:val="none" w:sz="0" w:space="0" w:color="auto"/>
        <w:bottom w:val="none" w:sz="0" w:space="0" w:color="auto"/>
        <w:right w:val="none" w:sz="0" w:space="0" w:color="auto"/>
      </w:divBdr>
    </w:div>
    <w:div w:id="478808285">
      <w:bodyDiv w:val="1"/>
      <w:marLeft w:val="0"/>
      <w:marRight w:val="0"/>
      <w:marTop w:val="0"/>
      <w:marBottom w:val="0"/>
      <w:divBdr>
        <w:top w:val="none" w:sz="0" w:space="0" w:color="auto"/>
        <w:left w:val="none" w:sz="0" w:space="0" w:color="auto"/>
        <w:bottom w:val="none" w:sz="0" w:space="0" w:color="auto"/>
        <w:right w:val="none" w:sz="0" w:space="0" w:color="auto"/>
      </w:divBdr>
    </w:div>
    <w:div w:id="479998356">
      <w:bodyDiv w:val="1"/>
      <w:marLeft w:val="0"/>
      <w:marRight w:val="0"/>
      <w:marTop w:val="0"/>
      <w:marBottom w:val="0"/>
      <w:divBdr>
        <w:top w:val="none" w:sz="0" w:space="0" w:color="auto"/>
        <w:left w:val="none" w:sz="0" w:space="0" w:color="auto"/>
        <w:bottom w:val="none" w:sz="0" w:space="0" w:color="auto"/>
        <w:right w:val="none" w:sz="0" w:space="0" w:color="auto"/>
      </w:divBdr>
    </w:div>
    <w:div w:id="480776435">
      <w:bodyDiv w:val="1"/>
      <w:marLeft w:val="0"/>
      <w:marRight w:val="0"/>
      <w:marTop w:val="0"/>
      <w:marBottom w:val="0"/>
      <w:divBdr>
        <w:top w:val="none" w:sz="0" w:space="0" w:color="auto"/>
        <w:left w:val="none" w:sz="0" w:space="0" w:color="auto"/>
        <w:bottom w:val="none" w:sz="0" w:space="0" w:color="auto"/>
        <w:right w:val="none" w:sz="0" w:space="0" w:color="auto"/>
      </w:divBdr>
    </w:div>
    <w:div w:id="484662460">
      <w:bodyDiv w:val="1"/>
      <w:marLeft w:val="0"/>
      <w:marRight w:val="0"/>
      <w:marTop w:val="0"/>
      <w:marBottom w:val="0"/>
      <w:divBdr>
        <w:top w:val="none" w:sz="0" w:space="0" w:color="auto"/>
        <w:left w:val="none" w:sz="0" w:space="0" w:color="auto"/>
        <w:bottom w:val="none" w:sz="0" w:space="0" w:color="auto"/>
        <w:right w:val="none" w:sz="0" w:space="0" w:color="auto"/>
      </w:divBdr>
    </w:div>
    <w:div w:id="487020064">
      <w:bodyDiv w:val="1"/>
      <w:marLeft w:val="0"/>
      <w:marRight w:val="0"/>
      <w:marTop w:val="0"/>
      <w:marBottom w:val="0"/>
      <w:divBdr>
        <w:top w:val="none" w:sz="0" w:space="0" w:color="auto"/>
        <w:left w:val="none" w:sz="0" w:space="0" w:color="auto"/>
        <w:bottom w:val="none" w:sz="0" w:space="0" w:color="auto"/>
        <w:right w:val="none" w:sz="0" w:space="0" w:color="auto"/>
      </w:divBdr>
    </w:div>
    <w:div w:id="487674985">
      <w:bodyDiv w:val="1"/>
      <w:marLeft w:val="0"/>
      <w:marRight w:val="0"/>
      <w:marTop w:val="0"/>
      <w:marBottom w:val="0"/>
      <w:divBdr>
        <w:top w:val="none" w:sz="0" w:space="0" w:color="auto"/>
        <w:left w:val="none" w:sz="0" w:space="0" w:color="auto"/>
        <w:bottom w:val="none" w:sz="0" w:space="0" w:color="auto"/>
        <w:right w:val="none" w:sz="0" w:space="0" w:color="auto"/>
      </w:divBdr>
    </w:div>
    <w:div w:id="489712789">
      <w:bodyDiv w:val="1"/>
      <w:marLeft w:val="0"/>
      <w:marRight w:val="0"/>
      <w:marTop w:val="0"/>
      <w:marBottom w:val="0"/>
      <w:divBdr>
        <w:top w:val="none" w:sz="0" w:space="0" w:color="auto"/>
        <w:left w:val="none" w:sz="0" w:space="0" w:color="auto"/>
        <w:bottom w:val="none" w:sz="0" w:space="0" w:color="auto"/>
        <w:right w:val="none" w:sz="0" w:space="0" w:color="auto"/>
      </w:divBdr>
    </w:div>
    <w:div w:id="494959249">
      <w:bodyDiv w:val="1"/>
      <w:marLeft w:val="0"/>
      <w:marRight w:val="0"/>
      <w:marTop w:val="0"/>
      <w:marBottom w:val="0"/>
      <w:divBdr>
        <w:top w:val="none" w:sz="0" w:space="0" w:color="auto"/>
        <w:left w:val="none" w:sz="0" w:space="0" w:color="auto"/>
        <w:bottom w:val="none" w:sz="0" w:space="0" w:color="auto"/>
        <w:right w:val="none" w:sz="0" w:space="0" w:color="auto"/>
      </w:divBdr>
    </w:div>
    <w:div w:id="500043142">
      <w:bodyDiv w:val="1"/>
      <w:marLeft w:val="0"/>
      <w:marRight w:val="0"/>
      <w:marTop w:val="0"/>
      <w:marBottom w:val="0"/>
      <w:divBdr>
        <w:top w:val="none" w:sz="0" w:space="0" w:color="auto"/>
        <w:left w:val="none" w:sz="0" w:space="0" w:color="auto"/>
        <w:bottom w:val="none" w:sz="0" w:space="0" w:color="auto"/>
        <w:right w:val="none" w:sz="0" w:space="0" w:color="auto"/>
      </w:divBdr>
    </w:div>
    <w:div w:id="502011067">
      <w:bodyDiv w:val="1"/>
      <w:marLeft w:val="0"/>
      <w:marRight w:val="0"/>
      <w:marTop w:val="0"/>
      <w:marBottom w:val="0"/>
      <w:divBdr>
        <w:top w:val="none" w:sz="0" w:space="0" w:color="auto"/>
        <w:left w:val="none" w:sz="0" w:space="0" w:color="auto"/>
        <w:bottom w:val="none" w:sz="0" w:space="0" w:color="auto"/>
        <w:right w:val="none" w:sz="0" w:space="0" w:color="auto"/>
      </w:divBdr>
    </w:div>
    <w:div w:id="534737594">
      <w:bodyDiv w:val="1"/>
      <w:marLeft w:val="0"/>
      <w:marRight w:val="0"/>
      <w:marTop w:val="0"/>
      <w:marBottom w:val="0"/>
      <w:divBdr>
        <w:top w:val="none" w:sz="0" w:space="0" w:color="auto"/>
        <w:left w:val="none" w:sz="0" w:space="0" w:color="auto"/>
        <w:bottom w:val="none" w:sz="0" w:space="0" w:color="auto"/>
        <w:right w:val="none" w:sz="0" w:space="0" w:color="auto"/>
      </w:divBdr>
    </w:div>
    <w:div w:id="541139959">
      <w:bodyDiv w:val="1"/>
      <w:marLeft w:val="0"/>
      <w:marRight w:val="0"/>
      <w:marTop w:val="0"/>
      <w:marBottom w:val="0"/>
      <w:divBdr>
        <w:top w:val="none" w:sz="0" w:space="0" w:color="auto"/>
        <w:left w:val="none" w:sz="0" w:space="0" w:color="auto"/>
        <w:bottom w:val="none" w:sz="0" w:space="0" w:color="auto"/>
        <w:right w:val="none" w:sz="0" w:space="0" w:color="auto"/>
      </w:divBdr>
    </w:div>
    <w:div w:id="557908324">
      <w:bodyDiv w:val="1"/>
      <w:marLeft w:val="0"/>
      <w:marRight w:val="0"/>
      <w:marTop w:val="0"/>
      <w:marBottom w:val="0"/>
      <w:divBdr>
        <w:top w:val="none" w:sz="0" w:space="0" w:color="auto"/>
        <w:left w:val="none" w:sz="0" w:space="0" w:color="auto"/>
        <w:bottom w:val="none" w:sz="0" w:space="0" w:color="auto"/>
        <w:right w:val="none" w:sz="0" w:space="0" w:color="auto"/>
      </w:divBdr>
    </w:div>
    <w:div w:id="559289193">
      <w:bodyDiv w:val="1"/>
      <w:marLeft w:val="0"/>
      <w:marRight w:val="0"/>
      <w:marTop w:val="0"/>
      <w:marBottom w:val="0"/>
      <w:divBdr>
        <w:top w:val="none" w:sz="0" w:space="0" w:color="auto"/>
        <w:left w:val="none" w:sz="0" w:space="0" w:color="auto"/>
        <w:bottom w:val="none" w:sz="0" w:space="0" w:color="auto"/>
        <w:right w:val="none" w:sz="0" w:space="0" w:color="auto"/>
      </w:divBdr>
    </w:div>
    <w:div w:id="559903634">
      <w:bodyDiv w:val="1"/>
      <w:marLeft w:val="0"/>
      <w:marRight w:val="0"/>
      <w:marTop w:val="0"/>
      <w:marBottom w:val="0"/>
      <w:divBdr>
        <w:top w:val="none" w:sz="0" w:space="0" w:color="auto"/>
        <w:left w:val="none" w:sz="0" w:space="0" w:color="auto"/>
        <w:bottom w:val="none" w:sz="0" w:space="0" w:color="auto"/>
        <w:right w:val="none" w:sz="0" w:space="0" w:color="auto"/>
      </w:divBdr>
    </w:div>
    <w:div w:id="560095265">
      <w:bodyDiv w:val="1"/>
      <w:marLeft w:val="0"/>
      <w:marRight w:val="0"/>
      <w:marTop w:val="0"/>
      <w:marBottom w:val="0"/>
      <w:divBdr>
        <w:top w:val="none" w:sz="0" w:space="0" w:color="auto"/>
        <w:left w:val="none" w:sz="0" w:space="0" w:color="auto"/>
        <w:bottom w:val="none" w:sz="0" w:space="0" w:color="auto"/>
        <w:right w:val="none" w:sz="0" w:space="0" w:color="auto"/>
      </w:divBdr>
    </w:div>
    <w:div w:id="562372725">
      <w:bodyDiv w:val="1"/>
      <w:marLeft w:val="0"/>
      <w:marRight w:val="0"/>
      <w:marTop w:val="0"/>
      <w:marBottom w:val="0"/>
      <w:divBdr>
        <w:top w:val="none" w:sz="0" w:space="0" w:color="auto"/>
        <w:left w:val="none" w:sz="0" w:space="0" w:color="auto"/>
        <w:bottom w:val="none" w:sz="0" w:space="0" w:color="auto"/>
        <w:right w:val="none" w:sz="0" w:space="0" w:color="auto"/>
      </w:divBdr>
    </w:div>
    <w:div w:id="565183921">
      <w:bodyDiv w:val="1"/>
      <w:marLeft w:val="0"/>
      <w:marRight w:val="0"/>
      <w:marTop w:val="0"/>
      <w:marBottom w:val="0"/>
      <w:divBdr>
        <w:top w:val="none" w:sz="0" w:space="0" w:color="auto"/>
        <w:left w:val="none" w:sz="0" w:space="0" w:color="auto"/>
        <w:bottom w:val="none" w:sz="0" w:space="0" w:color="auto"/>
        <w:right w:val="none" w:sz="0" w:space="0" w:color="auto"/>
      </w:divBdr>
    </w:div>
    <w:div w:id="565727711">
      <w:bodyDiv w:val="1"/>
      <w:marLeft w:val="0"/>
      <w:marRight w:val="0"/>
      <w:marTop w:val="0"/>
      <w:marBottom w:val="0"/>
      <w:divBdr>
        <w:top w:val="none" w:sz="0" w:space="0" w:color="auto"/>
        <w:left w:val="none" w:sz="0" w:space="0" w:color="auto"/>
        <w:bottom w:val="none" w:sz="0" w:space="0" w:color="auto"/>
        <w:right w:val="none" w:sz="0" w:space="0" w:color="auto"/>
      </w:divBdr>
    </w:div>
    <w:div w:id="567109249">
      <w:bodyDiv w:val="1"/>
      <w:marLeft w:val="0"/>
      <w:marRight w:val="0"/>
      <w:marTop w:val="0"/>
      <w:marBottom w:val="0"/>
      <w:divBdr>
        <w:top w:val="none" w:sz="0" w:space="0" w:color="auto"/>
        <w:left w:val="none" w:sz="0" w:space="0" w:color="auto"/>
        <w:bottom w:val="none" w:sz="0" w:space="0" w:color="auto"/>
        <w:right w:val="none" w:sz="0" w:space="0" w:color="auto"/>
      </w:divBdr>
    </w:div>
    <w:div w:id="568269766">
      <w:bodyDiv w:val="1"/>
      <w:marLeft w:val="0"/>
      <w:marRight w:val="0"/>
      <w:marTop w:val="0"/>
      <w:marBottom w:val="0"/>
      <w:divBdr>
        <w:top w:val="none" w:sz="0" w:space="0" w:color="auto"/>
        <w:left w:val="none" w:sz="0" w:space="0" w:color="auto"/>
        <w:bottom w:val="none" w:sz="0" w:space="0" w:color="auto"/>
        <w:right w:val="none" w:sz="0" w:space="0" w:color="auto"/>
      </w:divBdr>
    </w:div>
    <w:div w:id="578253805">
      <w:bodyDiv w:val="1"/>
      <w:marLeft w:val="0"/>
      <w:marRight w:val="0"/>
      <w:marTop w:val="0"/>
      <w:marBottom w:val="0"/>
      <w:divBdr>
        <w:top w:val="none" w:sz="0" w:space="0" w:color="auto"/>
        <w:left w:val="none" w:sz="0" w:space="0" w:color="auto"/>
        <w:bottom w:val="none" w:sz="0" w:space="0" w:color="auto"/>
        <w:right w:val="none" w:sz="0" w:space="0" w:color="auto"/>
      </w:divBdr>
    </w:div>
    <w:div w:id="585113445">
      <w:bodyDiv w:val="1"/>
      <w:marLeft w:val="0"/>
      <w:marRight w:val="0"/>
      <w:marTop w:val="0"/>
      <w:marBottom w:val="0"/>
      <w:divBdr>
        <w:top w:val="none" w:sz="0" w:space="0" w:color="auto"/>
        <w:left w:val="none" w:sz="0" w:space="0" w:color="auto"/>
        <w:bottom w:val="none" w:sz="0" w:space="0" w:color="auto"/>
        <w:right w:val="none" w:sz="0" w:space="0" w:color="auto"/>
      </w:divBdr>
      <w:divsChild>
        <w:div w:id="260529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5672280">
      <w:bodyDiv w:val="1"/>
      <w:marLeft w:val="0"/>
      <w:marRight w:val="0"/>
      <w:marTop w:val="0"/>
      <w:marBottom w:val="0"/>
      <w:divBdr>
        <w:top w:val="none" w:sz="0" w:space="0" w:color="auto"/>
        <w:left w:val="none" w:sz="0" w:space="0" w:color="auto"/>
        <w:bottom w:val="none" w:sz="0" w:space="0" w:color="auto"/>
        <w:right w:val="none" w:sz="0" w:space="0" w:color="auto"/>
      </w:divBdr>
    </w:div>
    <w:div w:id="596250570">
      <w:bodyDiv w:val="1"/>
      <w:marLeft w:val="0"/>
      <w:marRight w:val="0"/>
      <w:marTop w:val="0"/>
      <w:marBottom w:val="0"/>
      <w:divBdr>
        <w:top w:val="none" w:sz="0" w:space="0" w:color="auto"/>
        <w:left w:val="none" w:sz="0" w:space="0" w:color="auto"/>
        <w:bottom w:val="none" w:sz="0" w:space="0" w:color="auto"/>
        <w:right w:val="none" w:sz="0" w:space="0" w:color="auto"/>
      </w:divBdr>
    </w:div>
    <w:div w:id="602496645">
      <w:bodyDiv w:val="1"/>
      <w:marLeft w:val="0"/>
      <w:marRight w:val="0"/>
      <w:marTop w:val="0"/>
      <w:marBottom w:val="0"/>
      <w:divBdr>
        <w:top w:val="none" w:sz="0" w:space="0" w:color="auto"/>
        <w:left w:val="none" w:sz="0" w:space="0" w:color="auto"/>
        <w:bottom w:val="none" w:sz="0" w:space="0" w:color="auto"/>
        <w:right w:val="none" w:sz="0" w:space="0" w:color="auto"/>
      </w:divBdr>
    </w:div>
    <w:div w:id="604536263">
      <w:bodyDiv w:val="1"/>
      <w:marLeft w:val="0"/>
      <w:marRight w:val="0"/>
      <w:marTop w:val="0"/>
      <w:marBottom w:val="0"/>
      <w:divBdr>
        <w:top w:val="none" w:sz="0" w:space="0" w:color="auto"/>
        <w:left w:val="none" w:sz="0" w:space="0" w:color="auto"/>
        <w:bottom w:val="none" w:sz="0" w:space="0" w:color="auto"/>
        <w:right w:val="none" w:sz="0" w:space="0" w:color="auto"/>
      </w:divBdr>
    </w:div>
    <w:div w:id="604656314">
      <w:bodyDiv w:val="1"/>
      <w:marLeft w:val="0"/>
      <w:marRight w:val="0"/>
      <w:marTop w:val="0"/>
      <w:marBottom w:val="0"/>
      <w:divBdr>
        <w:top w:val="none" w:sz="0" w:space="0" w:color="auto"/>
        <w:left w:val="none" w:sz="0" w:space="0" w:color="auto"/>
        <w:bottom w:val="none" w:sz="0" w:space="0" w:color="auto"/>
        <w:right w:val="none" w:sz="0" w:space="0" w:color="auto"/>
      </w:divBdr>
    </w:div>
    <w:div w:id="607737294">
      <w:bodyDiv w:val="1"/>
      <w:marLeft w:val="0"/>
      <w:marRight w:val="0"/>
      <w:marTop w:val="0"/>
      <w:marBottom w:val="0"/>
      <w:divBdr>
        <w:top w:val="none" w:sz="0" w:space="0" w:color="auto"/>
        <w:left w:val="none" w:sz="0" w:space="0" w:color="auto"/>
        <w:bottom w:val="none" w:sz="0" w:space="0" w:color="auto"/>
        <w:right w:val="none" w:sz="0" w:space="0" w:color="auto"/>
      </w:divBdr>
    </w:div>
    <w:div w:id="610085867">
      <w:bodyDiv w:val="1"/>
      <w:marLeft w:val="0"/>
      <w:marRight w:val="0"/>
      <w:marTop w:val="0"/>
      <w:marBottom w:val="0"/>
      <w:divBdr>
        <w:top w:val="none" w:sz="0" w:space="0" w:color="auto"/>
        <w:left w:val="none" w:sz="0" w:space="0" w:color="auto"/>
        <w:bottom w:val="none" w:sz="0" w:space="0" w:color="auto"/>
        <w:right w:val="none" w:sz="0" w:space="0" w:color="auto"/>
      </w:divBdr>
    </w:div>
    <w:div w:id="617760944">
      <w:bodyDiv w:val="1"/>
      <w:marLeft w:val="0"/>
      <w:marRight w:val="0"/>
      <w:marTop w:val="0"/>
      <w:marBottom w:val="0"/>
      <w:divBdr>
        <w:top w:val="none" w:sz="0" w:space="0" w:color="auto"/>
        <w:left w:val="none" w:sz="0" w:space="0" w:color="auto"/>
        <w:bottom w:val="none" w:sz="0" w:space="0" w:color="auto"/>
        <w:right w:val="none" w:sz="0" w:space="0" w:color="auto"/>
      </w:divBdr>
    </w:div>
    <w:div w:id="617951964">
      <w:bodyDiv w:val="1"/>
      <w:marLeft w:val="0"/>
      <w:marRight w:val="0"/>
      <w:marTop w:val="0"/>
      <w:marBottom w:val="0"/>
      <w:divBdr>
        <w:top w:val="none" w:sz="0" w:space="0" w:color="auto"/>
        <w:left w:val="none" w:sz="0" w:space="0" w:color="auto"/>
        <w:bottom w:val="none" w:sz="0" w:space="0" w:color="auto"/>
        <w:right w:val="none" w:sz="0" w:space="0" w:color="auto"/>
      </w:divBdr>
    </w:div>
    <w:div w:id="621958726">
      <w:bodyDiv w:val="1"/>
      <w:marLeft w:val="0"/>
      <w:marRight w:val="0"/>
      <w:marTop w:val="0"/>
      <w:marBottom w:val="0"/>
      <w:divBdr>
        <w:top w:val="none" w:sz="0" w:space="0" w:color="auto"/>
        <w:left w:val="none" w:sz="0" w:space="0" w:color="auto"/>
        <w:bottom w:val="none" w:sz="0" w:space="0" w:color="auto"/>
        <w:right w:val="none" w:sz="0" w:space="0" w:color="auto"/>
      </w:divBdr>
    </w:div>
    <w:div w:id="622347444">
      <w:bodyDiv w:val="1"/>
      <w:marLeft w:val="0"/>
      <w:marRight w:val="0"/>
      <w:marTop w:val="0"/>
      <w:marBottom w:val="0"/>
      <w:divBdr>
        <w:top w:val="none" w:sz="0" w:space="0" w:color="auto"/>
        <w:left w:val="none" w:sz="0" w:space="0" w:color="auto"/>
        <w:bottom w:val="none" w:sz="0" w:space="0" w:color="auto"/>
        <w:right w:val="none" w:sz="0" w:space="0" w:color="auto"/>
      </w:divBdr>
    </w:div>
    <w:div w:id="624623735">
      <w:bodyDiv w:val="1"/>
      <w:marLeft w:val="0"/>
      <w:marRight w:val="0"/>
      <w:marTop w:val="0"/>
      <w:marBottom w:val="0"/>
      <w:divBdr>
        <w:top w:val="none" w:sz="0" w:space="0" w:color="auto"/>
        <w:left w:val="none" w:sz="0" w:space="0" w:color="auto"/>
        <w:bottom w:val="none" w:sz="0" w:space="0" w:color="auto"/>
        <w:right w:val="none" w:sz="0" w:space="0" w:color="auto"/>
      </w:divBdr>
    </w:div>
    <w:div w:id="625745716">
      <w:bodyDiv w:val="1"/>
      <w:marLeft w:val="0"/>
      <w:marRight w:val="0"/>
      <w:marTop w:val="0"/>
      <w:marBottom w:val="0"/>
      <w:divBdr>
        <w:top w:val="none" w:sz="0" w:space="0" w:color="auto"/>
        <w:left w:val="none" w:sz="0" w:space="0" w:color="auto"/>
        <w:bottom w:val="none" w:sz="0" w:space="0" w:color="auto"/>
        <w:right w:val="none" w:sz="0" w:space="0" w:color="auto"/>
      </w:divBdr>
      <w:divsChild>
        <w:div w:id="390612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9869652">
      <w:bodyDiv w:val="1"/>
      <w:marLeft w:val="0"/>
      <w:marRight w:val="0"/>
      <w:marTop w:val="0"/>
      <w:marBottom w:val="0"/>
      <w:divBdr>
        <w:top w:val="none" w:sz="0" w:space="0" w:color="auto"/>
        <w:left w:val="none" w:sz="0" w:space="0" w:color="auto"/>
        <w:bottom w:val="none" w:sz="0" w:space="0" w:color="auto"/>
        <w:right w:val="none" w:sz="0" w:space="0" w:color="auto"/>
      </w:divBdr>
    </w:div>
    <w:div w:id="632100924">
      <w:bodyDiv w:val="1"/>
      <w:marLeft w:val="0"/>
      <w:marRight w:val="0"/>
      <w:marTop w:val="0"/>
      <w:marBottom w:val="0"/>
      <w:divBdr>
        <w:top w:val="none" w:sz="0" w:space="0" w:color="auto"/>
        <w:left w:val="none" w:sz="0" w:space="0" w:color="auto"/>
        <w:bottom w:val="none" w:sz="0" w:space="0" w:color="auto"/>
        <w:right w:val="none" w:sz="0" w:space="0" w:color="auto"/>
      </w:divBdr>
      <w:divsChild>
        <w:div w:id="2098868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3877000">
      <w:bodyDiv w:val="1"/>
      <w:marLeft w:val="0"/>
      <w:marRight w:val="0"/>
      <w:marTop w:val="0"/>
      <w:marBottom w:val="0"/>
      <w:divBdr>
        <w:top w:val="none" w:sz="0" w:space="0" w:color="auto"/>
        <w:left w:val="none" w:sz="0" w:space="0" w:color="auto"/>
        <w:bottom w:val="none" w:sz="0" w:space="0" w:color="auto"/>
        <w:right w:val="none" w:sz="0" w:space="0" w:color="auto"/>
      </w:divBdr>
    </w:div>
    <w:div w:id="646054703">
      <w:bodyDiv w:val="1"/>
      <w:marLeft w:val="0"/>
      <w:marRight w:val="0"/>
      <w:marTop w:val="0"/>
      <w:marBottom w:val="0"/>
      <w:divBdr>
        <w:top w:val="none" w:sz="0" w:space="0" w:color="auto"/>
        <w:left w:val="none" w:sz="0" w:space="0" w:color="auto"/>
        <w:bottom w:val="none" w:sz="0" w:space="0" w:color="auto"/>
        <w:right w:val="none" w:sz="0" w:space="0" w:color="auto"/>
      </w:divBdr>
    </w:div>
    <w:div w:id="653021883">
      <w:bodyDiv w:val="1"/>
      <w:marLeft w:val="0"/>
      <w:marRight w:val="0"/>
      <w:marTop w:val="0"/>
      <w:marBottom w:val="0"/>
      <w:divBdr>
        <w:top w:val="none" w:sz="0" w:space="0" w:color="auto"/>
        <w:left w:val="none" w:sz="0" w:space="0" w:color="auto"/>
        <w:bottom w:val="none" w:sz="0" w:space="0" w:color="auto"/>
        <w:right w:val="none" w:sz="0" w:space="0" w:color="auto"/>
      </w:divBdr>
    </w:div>
    <w:div w:id="655186482">
      <w:bodyDiv w:val="1"/>
      <w:marLeft w:val="0"/>
      <w:marRight w:val="0"/>
      <w:marTop w:val="0"/>
      <w:marBottom w:val="0"/>
      <w:divBdr>
        <w:top w:val="none" w:sz="0" w:space="0" w:color="auto"/>
        <w:left w:val="none" w:sz="0" w:space="0" w:color="auto"/>
        <w:bottom w:val="none" w:sz="0" w:space="0" w:color="auto"/>
        <w:right w:val="none" w:sz="0" w:space="0" w:color="auto"/>
      </w:divBdr>
      <w:divsChild>
        <w:div w:id="260186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7804034">
      <w:bodyDiv w:val="1"/>
      <w:marLeft w:val="0"/>
      <w:marRight w:val="0"/>
      <w:marTop w:val="0"/>
      <w:marBottom w:val="0"/>
      <w:divBdr>
        <w:top w:val="none" w:sz="0" w:space="0" w:color="auto"/>
        <w:left w:val="none" w:sz="0" w:space="0" w:color="auto"/>
        <w:bottom w:val="none" w:sz="0" w:space="0" w:color="auto"/>
        <w:right w:val="none" w:sz="0" w:space="0" w:color="auto"/>
      </w:divBdr>
    </w:div>
    <w:div w:id="669404963">
      <w:bodyDiv w:val="1"/>
      <w:marLeft w:val="0"/>
      <w:marRight w:val="0"/>
      <w:marTop w:val="0"/>
      <w:marBottom w:val="0"/>
      <w:divBdr>
        <w:top w:val="none" w:sz="0" w:space="0" w:color="auto"/>
        <w:left w:val="none" w:sz="0" w:space="0" w:color="auto"/>
        <w:bottom w:val="none" w:sz="0" w:space="0" w:color="auto"/>
        <w:right w:val="none" w:sz="0" w:space="0" w:color="auto"/>
      </w:divBdr>
    </w:div>
    <w:div w:id="670373962">
      <w:bodyDiv w:val="1"/>
      <w:marLeft w:val="0"/>
      <w:marRight w:val="0"/>
      <w:marTop w:val="0"/>
      <w:marBottom w:val="0"/>
      <w:divBdr>
        <w:top w:val="none" w:sz="0" w:space="0" w:color="auto"/>
        <w:left w:val="none" w:sz="0" w:space="0" w:color="auto"/>
        <w:bottom w:val="none" w:sz="0" w:space="0" w:color="auto"/>
        <w:right w:val="none" w:sz="0" w:space="0" w:color="auto"/>
      </w:divBdr>
    </w:div>
    <w:div w:id="675572948">
      <w:bodyDiv w:val="1"/>
      <w:marLeft w:val="0"/>
      <w:marRight w:val="0"/>
      <w:marTop w:val="0"/>
      <w:marBottom w:val="0"/>
      <w:divBdr>
        <w:top w:val="none" w:sz="0" w:space="0" w:color="auto"/>
        <w:left w:val="none" w:sz="0" w:space="0" w:color="auto"/>
        <w:bottom w:val="none" w:sz="0" w:space="0" w:color="auto"/>
        <w:right w:val="none" w:sz="0" w:space="0" w:color="auto"/>
      </w:divBdr>
    </w:div>
    <w:div w:id="680085284">
      <w:bodyDiv w:val="1"/>
      <w:marLeft w:val="0"/>
      <w:marRight w:val="0"/>
      <w:marTop w:val="0"/>
      <w:marBottom w:val="0"/>
      <w:divBdr>
        <w:top w:val="none" w:sz="0" w:space="0" w:color="auto"/>
        <w:left w:val="none" w:sz="0" w:space="0" w:color="auto"/>
        <w:bottom w:val="none" w:sz="0" w:space="0" w:color="auto"/>
        <w:right w:val="none" w:sz="0" w:space="0" w:color="auto"/>
      </w:divBdr>
    </w:div>
    <w:div w:id="681323963">
      <w:bodyDiv w:val="1"/>
      <w:marLeft w:val="0"/>
      <w:marRight w:val="0"/>
      <w:marTop w:val="0"/>
      <w:marBottom w:val="0"/>
      <w:divBdr>
        <w:top w:val="none" w:sz="0" w:space="0" w:color="auto"/>
        <w:left w:val="none" w:sz="0" w:space="0" w:color="auto"/>
        <w:bottom w:val="none" w:sz="0" w:space="0" w:color="auto"/>
        <w:right w:val="none" w:sz="0" w:space="0" w:color="auto"/>
      </w:divBdr>
    </w:div>
    <w:div w:id="687951855">
      <w:bodyDiv w:val="1"/>
      <w:marLeft w:val="0"/>
      <w:marRight w:val="0"/>
      <w:marTop w:val="0"/>
      <w:marBottom w:val="0"/>
      <w:divBdr>
        <w:top w:val="none" w:sz="0" w:space="0" w:color="auto"/>
        <w:left w:val="none" w:sz="0" w:space="0" w:color="auto"/>
        <w:bottom w:val="none" w:sz="0" w:space="0" w:color="auto"/>
        <w:right w:val="none" w:sz="0" w:space="0" w:color="auto"/>
      </w:divBdr>
    </w:div>
    <w:div w:id="689450702">
      <w:bodyDiv w:val="1"/>
      <w:marLeft w:val="0"/>
      <w:marRight w:val="0"/>
      <w:marTop w:val="0"/>
      <w:marBottom w:val="0"/>
      <w:divBdr>
        <w:top w:val="none" w:sz="0" w:space="0" w:color="auto"/>
        <w:left w:val="none" w:sz="0" w:space="0" w:color="auto"/>
        <w:bottom w:val="none" w:sz="0" w:space="0" w:color="auto"/>
        <w:right w:val="none" w:sz="0" w:space="0" w:color="auto"/>
      </w:divBdr>
    </w:div>
    <w:div w:id="693002901">
      <w:bodyDiv w:val="1"/>
      <w:marLeft w:val="0"/>
      <w:marRight w:val="0"/>
      <w:marTop w:val="0"/>
      <w:marBottom w:val="0"/>
      <w:divBdr>
        <w:top w:val="none" w:sz="0" w:space="0" w:color="auto"/>
        <w:left w:val="none" w:sz="0" w:space="0" w:color="auto"/>
        <w:bottom w:val="none" w:sz="0" w:space="0" w:color="auto"/>
        <w:right w:val="none" w:sz="0" w:space="0" w:color="auto"/>
      </w:divBdr>
    </w:div>
    <w:div w:id="694816824">
      <w:bodyDiv w:val="1"/>
      <w:marLeft w:val="0"/>
      <w:marRight w:val="0"/>
      <w:marTop w:val="0"/>
      <w:marBottom w:val="0"/>
      <w:divBdr>
        <w:top w:val="none" w:sz="0" w:space="0" w:color="auto"/>
        <w:left w:val="none" w:sz="0" w:space="0" w:color="auto"/>
        <w:bottom w:val="none" w:sz="0" w:space="0" w:color="auto"/>
        <w:right w:val="none" w:sz="0" w:space="0" w:color="auto"/>
      </w:divBdr>
    </w:div>
    <w:div w:id="704216277">
      <w:bodyDiv w:val="1"/>
      <w:marLeft w:val="0"/>
      <w:marRight w:val="0"/>
      <w:marTop w:val="0"/>
      <w:marBottom w:val="0"/>
      <w:divBdr>
        <w:top w:val="none" w:sz="0" w:space="0" w:color="auto"/>
        <w:left w:val="none" w:sz="0" w:space="0" w:color="auto"/>
        <w:bottom w:val="none" w:sz="0" w:space="0" w:color="auto"/>
        <w:right w:val="none" w:sz="0" w:space="0" w:color="auto"/>
      </w:divBdr>
    </w:div>
    <w:div w:id="707608913">
      <w:bodyDiv w:val="1"/>
      <w:marLeft w:val="0"/>
      <w:marRight w:val="0"/>
      <w:marTop w:val="0"/>
      <w:marBottom w:val="0"/>
      <w:divBdr>
        <w:top w:val="none" w:sz="0" w:space="0" w:color="auto"/>
        <w:left w:val="none" w:sz="0" w:space="0" w:color="auto"/>
        <w:bottom w:val="none" w:sz="0" w:space="0" w:color="auto"/>
        <w:right w:val="none" w:sz="0" w:space="0" w:color="auto"/>
      </w:divBdr>
    </w:div>
    <w:div w:id="707609904">
      <w:bodyDiv w:val="1"/>
      <w:marLeft w:val="0"/>
      <w:marRight w:val="0"/>
      <w:marTop w:val="0"/>
      <w:marBottom w:val="0"/>
      <w:divBdr>
        <w:top w:val="none" w:sz="0" w:space="0" w:color="auto"/>
        <w:left w:val="none" w:sz="0" w:space="0" w:color="auto"/>
        <w:bottom w:val="none" w:sz="0" w:space="0" w:color="auto"/>
        <w:right w:val="none" w:sz="0" w:space="0" w:color="auto"/>
      </w:divBdr>
    </w:div>
    <w:div w:id="708379782">
      <w:bodyDiv w:val="1"/>
      <w:marLeft w:val="0"/>
      <w:marRight w:val="0"/>
      <w:marTop w:val="0"/>
      <w:marBottom w:val="0"/>
      <w:divBdr>
        <w:top w:val="none" w:sz="0" w:space="0" w:color="auto"/>
        <w:left w:val="none" w:sz="0" w:space="0" w:color="auto"/>
        <w:bottom w:val="none" w:sz="0" w:space="0" w:color="auto"/>
        <w:right w:val="none" w:sz="0" w:space="0" w:color="auto"/>
      </w:divBdr>
    </w:div>
    <w:div w:id="719550640">
      <w:bodyDiv w:val="1"/>
      <w:marLeft w:val="0"/>
      <w:marRight w:val="0"/>
      <w:marTop w:val="0"/>
      <w:marBottom w:val="0"/>
      <w:divBdr>
        <w:top w:val="none" w:sz="0" w:space="0" w:color="auto"/>
        <w:left w:val="none" w:sz="0" w:space="0" w:color="auto"/>
        <w:bottom w:val="none" w:sz="0" w:space="0" w:color="auto"/>
        <w:right w:val="none" w:sz="0" w:space="0" w:color="auto"/>
      </w:divBdr>
    </w:div>
    <w:div w:id="720058042">
      <w:bodyDiv w:val="1"/>
      <w:marLeft w:val="0"/>
      <w:marRight w:val="0"/>
      <w:marTop w:val="0"/>
      <w:marBottom w:val="0"/>
      <w:divBdr>
        <w:top w:val="none" w:sz="0" w:space="0" w:color="auto"/>
        <w:left w:val="none" w:sz="0" w:space="0" w:color="auto"/>
        <w:bottom w:val="none" w:sz="0" w:space="0" w:color="auto"/>
        <w:right w:val="none" w:sz="0" w:space="0" w:color="auto"/>
      </w:divBdr>
      <w:divsChild>
        <w:div w:id="46339885">
          <w:marLeft w:val="0"/>
          <w:marRight w:val="0"/>
          <w:marTop w:val="0"/>
          <w:marBottom w:val="0"/>
          <w:divBdr>
            <w:top w:val="none" w:sz="0" w:space="0" w:color="auto"/>
            <w:left w:val="none" w:sz="0" w:space="0" w:color="auto"/>
            <w:bottom w:val="none" w:sz="0" w:space="0" w:color="auto"/>
            <w:right w:val="none" w:sz="0" w:space="0" w:color="auto"/>
          </w:divBdr>
        </w:div>
        <w:div w:id="375468427">
          <w:marLeft w:val="0"/>
          <w:marRight w:val="0"/>
          <w:marTop w:val="0"/>
          <w:marBottom w:val="0"/>
          <w:divBdr>
            <w:top w:val="none" w:sz="0" w:space="0" w:color="auto"/>
            <w:left w:val="none" w:sz="0" w:space="0" w:color="auto"/>
            <w:bottom w:val="none" w:sz="0" w:space="0" w:color="auto"/>
            <w:right w:val="none" w:sz="0" w:space="0" w:color="auto"/>
          </w:divBdr>
        </w:div>
        <w:div w:id="1610502049">
          <w:marLeft w:val="0"/>
          <w:marRight w:val="0"/>
          <w:marTop w:val="0"/>
          <w:marBottom w:val="0"/>
          <w:divBdr>
            <w:top w:val="none" w:sz="0" w:space="0" w:color="auto"/>
            <w:left w:val="none" w:sz="0" w:space="0" w:color="auto"/>
            <w:bottom w:val="none" w:sz="0" w:space="0" w:color="auto"/>
            <w:right w:val="none" w:sz="0" w:space="0" w:color="auto"/>
          </w:divBdr>
        </w:div>
      </w:divsChild>
    </w:div>
    <w:div w:id="720518391">
      <w:bodyDiv w:val="1"/>
      <w:marLeft w:val="0"/>
      <w:marRight w:val="0"/>
      <w:marTop w:val="0"/>
      <w:marBottom w:val="0"/>
      <w:divBdr>
        <w:top w:val="none" w:sz="0" w:space="0" w:color="auto"/>
        <w:left w:val="none" w:sz="0" w:space="0" w:color="auto"/>
        <w:bottom w:val="none" w:sz="0" w:space="0" w:color="auto"/>
        <w:right w:val="none" w:sz="0" w:space="0" w:color="auto"/>
      </w:divBdr>
    </w:div>
    <w:div w:id="721293265">
      <w:bodyDiv w:val="1"/>
      <w:marLeft w:val="0"/>
      <w:marRight w:val="0"/>
      <w:marTop w:val="0"/>
      <w:marBottom w:val="0"/>
      <w:divBdr>
        <w:top w:val="none" w:sz="0" w:space="0" w:color="auto"/>
        <w:left w:val="none" w:sz="0" w:space="0" w:color="auto"/>
        <w:bottom w:val="none" w:sz="0" w:space="0" w:color="auto"/>
        <w:right w:val="none" w:sz="0" w:space="0" w:color="auto"/>
      </w:divBdr>
    </w:div>
    <w:div w:id="740326046">
      <w:bodyDiv w:val="1"/>
      <w:marLeft w:val="0"/>
      <w:marRight w:val="0"/>
      <w:marTop w:val="0"/>
      <w:marBottom w:val="0"/>
      <w:divBdr>
        <w:top w:val="none" w:sz="0" w:space="0" w:color="auto"/>
        <w:left w:val="none" w:sz="0" w:space="0" w:color="auto"/>
        <w:bottom w:val="none" w:sz="0" w:space="0" w:color="auto"/>
        <w:right w:val="none" w:sz="0" w:space="0" w:color="auto"/>
      </w:divBdr>
    </w:div>
    <w:div w:id="743911549">
      <w:bodyDiv w:val="1"/>
      <w:marLeft w:val="0"/>
      <w:marRight w:val="0"/>
      <w:marTop w:val="0"/>
      <w:marBottom w:val="0"/>
      <w:divBdr>
        <w:top w:val="none" w:sz="0" w:space="0" w:color="auto"/>
        <w:left w:val="none" w:sz="0" w:space="0" w:color="auto"/>
        <w:bottom w:val="none" w:sz="0" w:space="0" w:color="auto"/>
        <w:right w:val="none" w:sz="0" w:space="0" w:color="auto"/>
      </w:divBdr>
    </w:div>
    <w:div w:id="748427675">
      <w:bodyDiv w:val="1"/>
      <w:marLeft w:val="0"/>
      <w:marRight w:val="0"/>
      <w:marTop w:val="0"/>
      <w:marBottom w:val="0"/>
      <w:divBdr>
        <w:top w:val="none" w:sz="0" w:space="0" w:color="auto"/>
        <w:left w:val="none" w:sz="0" w:space="0" w:color="auto"/>
        <w:bottom w:val="none" w:sz="0" w:space="0" w:color="auto"/>
        <w:right w:val="none" w:sz="0" w:space="0" w:color="auto"/>
      </w:divBdr>
    </w:div>
    <w:div w:id="753279573">
      <w:bodyDiv w:val="1"/>
      <w:marLeft w:val="0"/>
      <w:marRight w:val="0"/>
      <w:marTop w:val="0"/>
      <w:marBottom w:val="0"/>
      <w:divBdr>
        <w:top w:val="none" w:sz="0" w:space="0" w:color="auto"/>
        <w:left w:val="none" w:sz="0" w:space="0" w:color="auto"/>
        <w:bottom w:val="none" w:sz="0" w:space="0" w:color="auto"/>
        <w:right w:val="none" w:sz="0" w:space="0" w:color="auto"/>
      </w:divBdr>
    </w:div>
    <w:div w:id="759135472">
      <w:bodyDiv w:val="1"/>
      <w:marLeft w:val="0"/>
      <w:marRight w:val="0"/>
      <w:marTop w:val="0"/>
      <w:marBottom w:val="0"/>
      <w:divBdr>
        <w:top w:val="none" w:sz="0" w:space="0" w:color="auto"/>
        <w:left w:val="none" w:sz="0" w:space="0" w:color="auto"/>
        <w:bottom w:val="none" w:sz="0" w:space="0" w:color="auto"/>
        <w:right w:val="none" w:sz="0" w:space="0" w:color="auto"/>
      </w:divBdr>
    </w:div>
    <w:div w:id="763184859">
      <w:bodyDiv w:val="1"/>
      <w:marLeft w:val="0"/>
      <w:marRight w:val="0"/>
      <w:marTop w:val="0"/>
      <w:marBottom w:val="0"/>
      <w:divBdr>
        <w:top w:val="none" w:sz="0" w:space="0" w:color="auto"/>
        <w:left w:val="none" w:sz="0" w:space="0" w:color="auto"/>
        <w:bottom w:val="none" w:sz="0" w:space="0" w:color="auto"/>
        <w:right w:val="none" w:sz="0" w:space="0" w:color="auto"/>
      </w:divBdr>
    </w:div>
    <w:div w:id="765003795">
      <w:bodyDiv w:val="1"/>
      <w:marLeft w:val="0"/>
      <w:marRight w:val="0"/>
      <w:marTop w:val="0"/>
      <w:marBottom w:val="0"/>
      <w:divBdr>
        <w:top w:val="none" w:sz="0" w:space="0" w:color="auto"/>
        <w:left w:val="none" w:sz="0" w:space="0" w:color="auto"/>
        <w:bottom w:val="none" w:sz="0" w:space="0" w:color="auto"/>
        <w:right w:val="none" w:sz="0" w:space="0" w:color="auto"/>
      </w:divBdr>
    </w:div>
    <w:div w:id="770511676">
      <w:bodyDiv w:val="1"/>
      <w:marLeft w:val="0"/>
      <w:marRight w:val="0"/>
      <w:marTop w:val="0"/>
      <w:marBottom w:val="0"/>
      <w:divBdr>
        <w:top w:val="none" w:sz="0" w:space="0" w:color="auto"/>
        <w:left w:val="none" w:sz="0" w:space="0" w:color="auto"/>
        <w:bottom w:val="none" w:sz="0" w:space="0" w:color="auto"/>
        <w:right w:val="none" w:sz="0" w:space="0" w:color="auto"/>
      </w:divBdr>
    </w:div>
    <w:div w:id="773331872">
      <w:bodyDiv w:val="1"/>
      <w:marLeft w:val="0"/>
      <w:marRight w:val="0"/>
      <w:marTop w:val="0"/>
      <w:marBottom w:val="0"/>
      <w:divBdr>
        <w:top w:val="none" w:sz="0" w:space="0" w:color="auto"/>
        <w:left w:val="none" w:sz="0" w:space="0" w:color="auto"/>
        <w:bottom w:val="none" w:sz="0" w:space="0" w:color="auto"/>
        <w:right w:val="none" w:sz="0" w:space="0" w:color="auto"/>
      </w:divBdr>
    </w:div>
    <w:div w:id="802305482">
      <w:bodyDiv w:val="1"/>
      <w:marLeft w:val="0"/>
      <w:marRight w:val="0"/>
      <w:marTop w:val="0"/>
      <w:marBottom w:val="0"/>
      <w:divBdr>
        <w:top w:val="none" w:sz="0" w:space="0" w:color="auto"/>
        <w:left w:val="none" w:sz="0" w:space="0" w:color="auto"/>
        <w:bottom w:val="none" w:sz="0" w:space="0" w:color="auto"/>
        <w:right w:val="none" w:sz="0" w:space="0" w:color="auto"/>
      </w:divBdr>
    </w:div>
    <w:div w:id="804785174">
      <w:bodyDiv w:val="1"/>
      <w:marLeft w:val="0"/>
      <w:marRight w:val="0"/>
      <w:marTop w:val="0"/>
      <w:marBottom w:val="0"/>
      <w:divBdr>
        <w:top w:val="none" w:sz="0" w:space="0" w:color="auto"/>
        <w:left w:val="none" w:sz="0" w:space="0" w:color="auto"/>
        <w:bottom w:val="none" w:sz="0" w:space="0" w:color="auto"/>
        <w:right w:val="none" w:sz="0" w:space="0" w:color="auto"/>
      </w:divBdr>
    </w:div>
    <w:div w:id="816191620">
      <w:bodyDiv w:val="1"/>
      <w:marLeft w:val="0"/>
      <w:marRight w:val="0"/>
      <w:marTop w:val="0"/>
      <w:marBottom w:val="0"/>
      <w:divBdr>
        <w:top w:val="none" w:sz="0" w:space="0" w:color="auto"/>
        <w:left w:val="none" w:sz="0" w:space="0" w:color="auto"/>
        <w:bottom w:val="none" w:sz="0" w:space="0" w:color="auto"/>
        <w:right w:val="none" w:sz="0" w:space="0" w:color="auto"/>
      </w:divBdr>
    </w:div>
    <w:div w:id="820393796">
      <w:bodyDiv w:val="1"/>
      <w:marLeft w:val="0"/>
      <w:marRight w:val="0"/>
      <w:marTop w:val="0"/>
      <w:marBottom w:val="0"/>
      <w:divBdr>
        <w:top w:val="none" w:sz="0" w:space="0" w:color="auto"/>
        <w:left w:val="none" w:sz="0" w:space="0" w:color="auto"/>
        <w:bottom w:val="none" w:sz="0" w:space="0" w:color="auto"/>
        <w:right w:val="none" w:sz="0" w:space="0" w:color="auto"/>
      </w:divBdr>
    </w:div>
    <w:div w:id="831261038">
      <w:bodyDiv w:val="1"/>
      <w:marLeft w:val="0"/>
      <w:marRight w:val="0"/>
      <w:marTop w:val="0"/>
      <w:marBottom w:val="0"/>
      <w:divBdr>
        <w:top w:val="none" w:sz="0" w:space="0" w:color="auto"/>
        <w:left w:val="none" w:sz="0" w:space="0" w:color="auto"/>
        <w:bottom w:val="none" w:sz="0" w:space="0" w:color="auto"/>
        <w:right w:val="none" w:sz="0" w:space="0" w:color="auto"/>
      </w:divBdr>
    </w:div>
    <w:div w:id="839272263">
      <w:bodyDiv w:val="1"/>
      <w:marLeft w:val="0"/>
      <w:marRight w:val="0"/>
      <w:marTop w:val="0"/>
      <w:marBottom w:val="0"/>
      <w:divBdr>
        <w:top w:val="none" w:sz="0" w:space="0" w:color="auto"/>
        <w:left w:val="none" w:sz="0" w:space="0" w:color="auto"/>
        <w:bottom w:val="none" w:sz="0" w:space="0" w:color="auto"/>
        <w:right w:val="none" w:sz="0" w:space="0" w:color="auto"/>
      </w:divBdr>
    </w:div>
    <w:div w:id="844170570">
      <w:bodyDiv w:val="1"/>
      <w:marLeft w:val="0"/>
      <w:marRight w:val="0"/>
      <w:marTop w:val="0"/>
      <w:marBottom w:val="0"/>
      <w:divBdr>
        <w:top w:val="none" w:sz="0" w:space="0" w:color="auto"/>
        <w:left w:val="none" w:sz="0" w:space="0" w:color="auto"/>
        <w:bottom w:val="none" w:sz="0" w:space="0" w:color="auto"/>
        <w:right w:val="none" w:sz="0" w:space="0" w:color="auto"/>
      </w:divBdr>
    </w:div>
    <w:div w:id="846795378">
      <w:bodyDiv w:val="1"/>
      <w:marLeft w:val="0"/>
      <w:marRight w:val="0"/>
      <w:marTop w:val="0"/>
      <w:marBottom w:val="0"/>
      <w:divBdr>
        <w:top w:val="none" w:sz="0" w:space="0" w:color="auto"/>
        <w:left w:val="none" w:sz="0" w:space="0" w:color="auto"/>
        <w:bottom w:val="none" w:sz="0" w:space="0" w:color="auto"/>
        <w:right w:val="none" w:sz="0" w:space="0" w:color="auto"/>
      </w:divBdr>
    </w:div>
    <w:div w:id="850073230">
      <w:bodyDiv w:val="1"/>
      <w:marLeft w:val="0"/>
      <w:marRight w:val="0"/>
      <w:marTop w:val="0"/>
      <w:marBottom w:val="0"/>
      <w:divBdr>
        <w:top w:val="none" w:sz="0" w:space="0" w:color="auto"/>
        <w:left w:val="none" w:sz="0" w:space="0" w:color="auto"/>
        <w:bottom w:val="none" w:sz="0" w:space="0" w:color="auto"/>
        <w:right w:val="none" w:sz="0" w:space="0" w:color="auto"/>
      </w:divBdr>
    </w:div>
    <w:div w:id="854657028">
      <w:bodyDiv w:val="1"/>
      <w:marLeft w:val="0"/>
      <w:marRight w:val="0"/>
      <w:marTop w:val="0"/>
      <w:marBottom w:val="0"/>
      <w:divBdr>
        <w:top w:val="none" w:sz="0" w:space="0" w:color="auto"/>
        <w:left w:val="none" w:sz="0" w:space="0" w:color="auto"/>
        <w:bottom w:val="none" w:sz="0" w:space="0" w:color="auto"/>
        <w:right w:val="none" w:sz="0" w:space="0" w:color="auto"/>
      </w:divBdr>
      <w:divsChild>
        <w:div w:id="151920527">
          <w:marLeft w:val="0"/>
          <w:marRight w:val="0"/>
          <w:marTop w:val="0"/>
          <w:marBottom w:val="0"/>
          <w:divBdr>
            <w:top w:val="none" w:sz="0" w:space="0" w:color="auto"/>
            <w:left w:val="none" w:sz="0" w:space="0" w:color="auto"/>
            <w:bottom w:val="none" w:sz="0" w:space="0" w:color="auto"/>
            <w:right w:val="none" w:sz="0" w:space="0" w:color="auto"/>
          </w:divBdr>
        </w:div>
        <w:div w:id="1379166215">
          <w:marLeft w:val="0"/>
          <w:marRight w:val="0"/>
          <w:marTop w:val="0"/>
          <w:marBottom w:val="0"/>
          <w:divBdr>
            <w:top w:val="none" w:sz="0" w:space="0" w:color="auto"/>
            <w:left w:val="none" w:sz="0" w:space="0" w:color="auto"/>
            <w:bottom w:val="none" w:sz="0" w:space="0" w:color="auto"/>
            <w:right w:val="none" w:sz="0" w:space="0" w:color="auto"/>
          </w:divBdr>
        </w:div>
      </w:divsChild>
    </w:div>
    <w:div w:id="855267426">
      <w:bodyDiv w:val="1"/>
      <w:marLeft w:val="0"/>
      <w:marRight w:val="0"/>
      <w:marTop w:val="0"/>
      <w:marBottom w:val="0"/>
      <w:divBdr>
        <w:top w:val="none" w:sz="0" w:space="0" w:color="auto"/>
        <w:left w:val="none" w:sz="0" w:space="0" w:color="auto"/>
        <w:bottom w:val="none" w:sz="0" w:space="0" w:color="auto"/>
        <w:right w:val="none" w:sz="0" w:space="0" w:color="auto"/>
      </w:divBdr>
    </w:div>
    <w:div w:id="860050991">
      <w:bodyDiv w:val="1"/>
      <w:marLeft w:val="0"/>
      <w:marRight w:val="0"/>
      <w:marTop w:val="0"/>
      <w:marBottom w:val="0"/>
      <w:divBdr>
        <w:top w:val="none" w:sz="0" w:space="0" w:color="auto"/>
        <w:left w:val="none" w:sz="0" w:space="0" w:color="auto"/>
        <w:bottom w:val="none" w:sz="0" w:space="0" w:color="auto"/>
        <w:right w:val="none" w:sz="0" w:space="0" w:color="auto"/>
      </w:divBdr>
    </w:div>
    <w:div w:id="862864557">
      <w:bodyDiv w:val="1"/>
      <w:marLeft w:val="0"/>
      <w:marRight w:val="0"/>
      <w:marTop w:val="0"/>
      <w:marBottom w:val="0"/>
      <w:divBdr>
        <w:top w:val="none" w:sz="0" w:space="0" w:color="auto"/>
        <w:left w:val="none" w:sz="0" w:space="0" w:color="auto"/>
        <w:bottom w:val="none" w:sz="0" w:space="0" w:color="auto"/>
        <w:right w:val="none" w:sz="0" w:space="0" w:color="auto"/>
      </w:divBdr>
    </w:div>
    <w:div w:id="865412652">
      <w:bodyDiv w:val="1"/>
      <w:marLeft w:val="0"/>
      <w:marRight w:val="0"/>
      <w:marTop w:val="0"/>
      <w:marBottom w:val="0"/>
      <w:divBdr>
        <w:top w:val="none" w:sz="0" w:space="0" w:color="auto"/>
        <w:left w:val="none" w:sz="0" w:space="0" w:color="auto"/>
        <w:bottom w:val="none" w:sz="0" w:space="0" w:color="auto"/>
        <w:right w:val="none" w:sz="0" w:space="0" w:color="auto"/>
      </w:divBdr>
    </w:div>
    <w:div w:id="869151288">
      <w:bodyDiv w:val="1"/>
      <w:marLeft w:val="0"/>
      <w:marRight w:val="0"/>
      <w:marTop w:val="0"/>
      <w:marBottom w:val="0"/>
      <w:divBdr>
        <w:top w:val="none" w:sz="0" w:space="0" w:color="auto"/>
        <w:left w:val="none" w:sz="0" w:space="0" w:color="auto"/>
        <w:bottom w:val="none" w:sz="0" w:space="0" w:color="auto"/>
        <w:right w:val="none" w:sz="0" w:space="0" w:color="auto"/>
      </w:divBdr>
    </w:div>
    <w:div w:id="869730145">
      <w:bodyDiv w:val="1"/>
      <w:marLeft w:val="0"/>
      <w:marRight w:val="0"/>
      <w:marTop w:val="0"/>
      <w:marBottom w:val="0"/>
      <w:divBdr>
        <w:top w:val="none" w:sz="0" w:space="0" w:color="auto"/>
        <w:left w:val="none" w:sz="0" w:space="0" w:color="auto"/>
        <w:bottom w:val="none" w:sz="0" w:space="0" w:color="auto"/>
        <w:right w:val="none" w:sz="0" w:space="0" w:color="auto"/>
      </w:divBdr>
    </w:div>
    <w:div w:id="882057616">
      <w:bodyDiv w:val="1"/>
      <w:marLeft w:val="0"/>
      <w:marRight w:val="0"/>
      <w:marTop w:val="0"/>
      <w:marBottom w:val="0"/>
      <w:divBdr>
        <w:top w:val="none" w:sz="0" w:space="0" w:color="auto"/>
        <w:left w:val="none" w:sz="0" w:space="0" w:color="auto"/>
        <w:bottom w:val="none" w:sz="0" w:space="0" w:color="auto"/>
        <w:right w:val="none" w:sz="0" w:space="0" w:color="auto"/>
      </w:divBdr>
    </w:div>
    <w:div w:id="884828748">
      <w:bodyDiv w:val="1"/>
      <w:marLeft w:val="0"/>
      <w:marRight w:val="0"/>
      <w:marTop w:val="0"/>
      <w:marBottom w:val="0"/>
      <w:divBdr>
        <w:top w:val="none" w:sz="0" w:space="0" w:color="auto"/>
        <w:left w:val="none" w:sz="0" w:space="0" w:color="auto"/>
        <w:bottom w:val="none" w:sz="0" w:space="0" w:color="auto"/>
        <w:right w:val="none" w:sz="0" w:space="0" w:color="auto"/>
      </w:divBdr>
    </w:div>
    <w:div w:id="893657032">
      <w:bodyDiv w:val="1"/>
      <w:marLeft w:val="0"/>
      <w:marRight w:val="0"/>
      <w:marTop w:val="0"/>
      <w:marBottom w:val="0"/>
      <w:divBdr>
        <w:top w:val="none" w:sz="0" w:space="0" w:color="auto"/>
        <w:left w:val="none" w:sz="0" w:space="0" w:color="auto"/>
        <w:bottom w:val="none" w:sz="0" w:space="0" w:color="auto"/>
        <w:right w:val="none" w:sz="0" w:space="0" w:color="auto"/>
      </w:divBdr>
    </w:div>
    <w:div w:id="895235723">
      <w:bodyDiv w:val="1"/>
      <w:marLeft w:val="0"/>
      <w:marRight w:val="0"/>
      <w:marTop w:val="0"/>
      <w:marBottom w:val="0"/>
      <w:divBdr>
        <w:top w:val="none" w:sz="0" w:space="0" w:color="auto"/>
        <w:left w:val="none" w:sz="0" w:space="0" w:color="auto"/>
        <w:bottom w:val="none" w:sz="0" w:space="0" w:color="auto"/>
        <w:right w:val="none" w:sz="0" w:space="0" w:color="auto"/>
      </w:divBdr>
    </w:div>
    <w:div w:id="895505892">
      <w:bodyDiv w:val="1"/>
      <w:marLeft w:val="0"/>
      <w:marRight w:val="0"/>
      <w:marTop w:val="0"/>
      <w:marBottom w:val="0"/>
      <w:divBdr>
        <w:top w:val="none" w:sz="0" w:space="0" w:color="auto"/>
        <w:left w:val="none" w:sz="0" w:space="0" w:color="auto"/>
        <w:bottom w:val="none" w:sz="0" w:space="0" w:color="auto"/>
        <w:right w:val="none" w:sz="0" w:space="0" w:color="auto"/>
      </w:divBdr>
    </w:div>
    <w:div w:id="901257183">
      <w:bodyDiv w:val="1"/>
      <w:marLeft w:val="0"/>
      <w:marRight w:val="0"/>
      <w:marTop w:val="0"/>
      <w:marBottom w:val="0"/>
      <w:divBdr>
        <w:top w:val="none" w:sz="0" w:space="0" w:color="auto"/>
        <w:left w:val="none" w:sz="0" w:space="0" w:color="auto"/>
        <w:bottom w:val="none" w:sz="0" w:space="0" w:color="auto"/>
        <w:right w:val="none" w:sz="0" w:space="0" w:color="auto"/>
      </w:divBdr>
    </w:div>
    <w:div w:id="901720796">
      <w:bodyDiv w:val="1"/>
      <w:marLeft w:val="0"/>
      <w:marRight w:val="0"/>
      <w:marTop w:val="0"/>
      <w:marBottom w:val="0"/>
      <w:divBdr>
        <w:top w:val="none" w:sz="0" w:space="0" w:color="auto"/>
        <w:left w:val="none" w:sz="0" w:space="0" w:color="auto"/>
        <w:bottom w:val="none" w:sz="0" w:space="0" w:color="auto"/>
        <w:right w:val="none" w:sz="0" w:space="0" w:color="auto"/>
      </w:divBdr>
    </w:div>
    <w:div w:id="909967602">
      <w:bodyDiv w:val="1"/>
      <w:marLeft w:val="0"/>
      <w:marRight w:val="0"/>
      <w:marTop w:val="0"/>
      <w:marBottom w:val="0"/>
      <w:divBdr>
        <w:top w:val="none" w:sz="0" w:space="0" w:color="auto"/>
        <w:left w:val="none" w:sz="0" w:space="0" w:color="auto"/>
        <w:bottom w:val="none" w:sz="0" w:space="0" w:color="auto"/>
        <w:right w:val="none" w:sz="0" w:space="0" w:color="auto"/>
      </w:divBdr>
    </w:div>
    <w:div w:id="918447745">
      <w:bodyDiv w:val="1"/>
      <w:marLeft w:val="0"/>
      <w:marRight w:val="0"/>
      <w:marTop w:val="0"/>
      <w:marBottom w:val="0"/>
      <w:divBdr>
        <w:top w:val="none" w:sz="0" w:space="0" w:color="auto"/>
        <w:left w:val="none" w:sz="0" w:space="0" w:color="auto"/>
        <w:bottom w:val="none" w:sz="0" w:space="0" w:color="auto"/>
        <w:right w:val="none" w:sz="0" w:space="0" w:color="auto"/>
      </w:divBdr>
    </w:div>
    <w:div w:id="920526971">
      <w:bodyDiv w:val="1"/>
      <w:marLeft w:val="0"/>
      <w:marRight w:val="0"/>
      <w:marTop w:val="0"/>
      <w:marBottom w:val="0"/>
      <w:divBdr>
        <w:top w:val="none" w:sz="0" w:space="0" w:color="auto"/>
        <w:left w:val="none" w:sz="0" w:space="0" w:color="auto"/>
        <w:bottom w:val="none" w:sz="0" w:space="0" w:color="auto"/>
        <w:right w:val="none" w:sz="0" w:space="0" w:color="auto"/>
      </w:divBdr>
    </w:div>
    <w:div w:id="923419055">
      <w:bodyDiv w:val="1"/>
      <w:marLeft w:val="0"/>
      <w:marRight w:val="0"/>
      <w:marTop w:val="0"/>
      <w:marBottom w:val="0"/>
      <w:divBdr>
        <w:top w:val="none" w:sz="0" w:space="0" w:color="auto"/>
        <w:left w:val="none" w:sz="0" w:space="0" w:color="auto"/>
        <w:bottom w:val="none" w:sz="0" w:space="0" w:color="auto"/>
        <w:right w:val="none" w:sz="0" w:space="0" w:color="auto"/>
      </w:divBdr>
    </w:div>
    <w:div w:id="925188157">
      <w:bodyDiv w:val="1"/>
      <w:marLeft w:val="0"/>
      <w:marRight w:val="0"/>
      <w:marTop w:val="0"/>
      <w:marBottom w:val="0"/>
      <w:divBdr>
        <w:top w:val="none" w:sz="0" w:space="0" w:color="auto"/>
        <w:left w:val="none" w:sz="0" w:space="0" w:color="auto"/>
        <w:bottom w:val="none" w:sz="0" w:space="0" w:color="auto"/>
        <w:right w:val="none" w:sz="0" w:space="0" w:color="auto"/>
      </w:divBdr>
    </w:div>
    <w:div w:id="929041113">
      <w:bodyDiv w:val="1"/>
      <w:marLeft w:val="0"/>
      <w:marRight w:val="0"/>
      <w:marTop w:val="0"/>
      <w:marBottom w:val="0"/>
      <w:divBdr>
        <w:top w:val="none" w:sz="0" w:space="0" w:color="auto"/>
        <w:left w:val="none" w:sz="0" w:space="0" w:color="auto"/>
        <w:bottom w:val="none" w:sz="0" w:space="0" w:color="auto"/>
        <w:right w:val="none" w:sz="0" w:space="0" w:color="auto"/>
      </w:divBdr>
    </w:div>
    <w:div w:id="930745077">
      <w:bodyDiv w:val="1"/>
      <w:marLeft w:val="0"/>
      <w:marRight w:val="0"/>
      <w:marTop w:val="0"/>
      <w:marBottom w:val="0"/>
      <w:divBdr>
        <w:top w:val="none" w:sz="0" w:space="0" w:color="auto"/>
        <w:left w:val="none" w:sz="0" w:space="0" w:color="auto"/>
        <w:bottom w:val="none" w:sz="0" w:space="0" w:color="auto"/>
        <w:right w:val="none" w:sz="0" w:space="0" w:color="auto"/>
      </w:divBdr>
    </w:div>
    <w:div w:id="935092713">
      <w:bodyDiv w:val="1"/>
      <w:marLeft w:val="0"/>
      <w:marRight w:val="0"/>
      <w:marTop w:val="0"/>
      <w:marBottom w:val="0"/>
      <w:divBdr>
        <w:top w:val="none" w:sz="0" w:space="0" w:color="auto"/>
        <w:left w:val="none" w:sz="0" w:space="0" w:color="auto"/>
        <w:bottom w:val="none" w:sz="0" w:space="0" w:color="auto"/>
        <w:right w:val="none" w:sz="0" w:space="0" w:color="auto"/>
      </w:divBdr>
    </w:div>
    <w:div w:id="937257726">
      <w:bodyDiv w:val="1"/>
      <w:marLeft w:val="0"/>
      <w:marRight w:val="0"/>
      <w:marTop w:val="0"/>
      <w:marBottom w:val="0"/>
      <w:divBdr>
        <w:top w:val="none" w:sz="0" w:space="0" w:color="auto"/>
        <w:left w:val="none" w:sz="0" w:space="0" w:color="auto"/>
        <w:bottom w:val="none" w:sz="0" w:space="0" w:color="auto"/>
        <w:right w:val="none" w:sz="0" w:space="0" w:color="auto"/>
      </w:divBdr>
    </w:div>
    <w:div w:id="939266186">
      <w:bodyDiv w:val="1"/>
      <w:marLeft w:val="0"/>
      <w:marRight w:val="0"/>
      <w:marTop w:val="0"/>
      <w:marBottom w:val="0"/>
      <w:divBdr>
        <w:top w:val="none" w:sz="0" w:space="0" w:color="auto"/>
        <w:left w:val="none" w:sz="0" w:space="0" w:color="auto"/>
        <w:bottom w:val="none" w:sz="0" w:space="0" w:color="auto"/>
        <w:right w:val="none" w:sz="0" w:space="0" w:color="auto"/>
      </w:divBdr>
    </w:div>
    <w:div w:id="945624408">
      <w:bodyDiv w:val="1"/>
      <w:marLeft w:val="0"/>
      <w:marRight w:val="0"/>
      <w:marTop w:val="0"/>
      <w:marBottom w:val="0"/>
      <w:divBdr>
        <w:top w:val="none" w:sz="0" w:space="0" w:color="auto"/>
        <w:left w:val="none" w:sz="0" w:space="0" w:color="auto"/>
        <w:bottom w:val="none" w:sz="0" w:space="0" w:color="auto"/>
        <w:right w:val="none" w:sz="0" w:space="0" w:color="auto"/>
      </w:divBdr>
    </w:div>
    <w:div w:id="950168064">
      <w:bodyDiv w:val="1"/>
      <w:marLeft w:val="0"/>
      <w:marRight w:val="0"/>
      <w:marTop w:val="0"/>
      <w:marBottom w:val="0"/>
      <w:divBdr>
        <w:top w:val="none" w:sz="0" w:space="0" w:color="auto"/>
        <w:left w:val="none" w:sz="0" w:space="0" w:color="auto"/>
        <w:bottom w:val="none" w:sz="0" w:space="0" w:color="auto"/>
        <w:right w:val="none" w:sz="0" w:space="0" w:color="auto"/>
      </w:divBdr>
    </w:div>
    <w:div w:id="954484973">
      <w:bodyDiv w:val="1"/>
      <w:marLeft w:val="0"/>
      <w:marRight w:val="0"/>
      <w:marTop w:val="0"/>
      <w:marBottom w:val="0"/>
      <w:divBdr>
        <w:top w:val="none" w:sz="0" w:space="0" w:color="auto"/>
        <w:left w:val="none" w:sz="0" w:space="0" w:color="auto"/>
        <w:bottom w:val="none" w:sz="0" w:space="0" w:color="auto"/>
        <w:right w:val="none" w:sz="0" w:space="0" w:color="auto"/>
      </w:divBdr>
    </w:div>
    <w:div w:id="955257609">
      <w:bodyDiv w:val="1"/>
      <w:marLeft w:val="0"/>
      <w:marRight w:val="0"/>
      <w:marTop w:val="0"/>
      <w:marBottom w:val="0"/>
      <w:divBdr>
        <w:top w:val="none" w:sz="0" w:space="0" w:color="auto"/>
        <w:left w:val="none" w:sz="0" w:space="0" w:color="auto"/>
        <w:bottom w:val="none" w:sz="0" w:space="0" w:color="auto"/>
        <w:right w:val="none" w:sz="0" w:space="0" w:color="auto"/>
      </w:divBdr>
    </w:div>
    <w:div w:id="956250987">
      <w:bodyDiv w:val="1"/>
      <w:marLeft w:val="0"/>
      <w:marRight w:val="0"/>
      <w:marTop w:val="0"/>
      <w:marBottom w:val="0"/>
      <w:divBdr>
        <w:top w:val="none" w:sz="0" w:space="0" w:color="auto"/>
        <w:left w:val="none" w:sz="0" w:space="0" w:color="auto"/>
        <w:bottom w:val="none" w:sz="0" w:space="0" w:color="auto"/>
        <w:right w:val="none" w:sz="0" w:space="0" w:color="auto"/>
      </w:divBdr>
    </w:div>
    <w:div w:id="957219018">
      <w:bodyDiv w:val="1"/>
      <w:marLeft w:val="0"/>
      <w:marRight w:val="0"/>
      <w:marTop w:val="0"/>
      <w:marBottom w:val="0"/>
      <w:divBdr>
        <w:top w:val="none" w:sz="0" w:space="0" w:color="auto"/>
        <w:left w:val="none" w:sz="0" w:space="0" w:color="auto"/>
        <w:bottom w:val="none" w:sz="0" w:space="0" w:color="auto"/>
        <w:right w:val="none" w:sz="0" w:space="0" w:color="auto"/>
      </w:divBdr>
    </w:div>
    <w:div w:id="958072120">
      <w:bodyDiv w:val="1"/>
      <w:marLeft w:val="0"/>
      <w:marRight w:val="0"/>
      <w:marTop w:val="0"/>
      <w:marBottom w:val="0"/>
      <w:divBdr>
        <w:top w:val="none" w:sz="0" w:space="0" w:color="auto"/>
        <w:left w:val="none" w:sz="0" w:space="0" w:color="auto"/>
        <w:bottom w:val="none" w:sz="0" w:space="0" w:color="auto"/>
        <w:right w:val="none" w:sz="0" w:space="0" w:color="auto"/>
      </w:divBdr>
    </w:div>
    <w:div w:id="958102738">
      <w:bodyDiv w:val="1"/>
      <w:marLeft w:val="0"/>
      <w:marRight w:val="0"/>
      <w:marTop w:val="0"/>
      <w:marBottom w:val="0"/>
      <w:divBdr>
        <w:top w:val="none" w:sz="0" w:space="0" w:color="auto"/>
        <w:left w:val="none" w:sz="0" w:space="0" w:color="auto"/>
        <w:bottom w:val="none" w:sz="0" w:space="0" w:color="auto"/>
        <w:right w:val="none" w:sz="0" w:space="0" w:color="auto"/>
      </w:divBdr>
    </w:div>
    <w:div w:id="960233855">
      <w:bodyDiv w:val="1"/>
      <w:marLeft w:val="0"/>
      <w:marRight w:val="0"/>
      <w:marTop w:val="0"/>
      <w:marBottom w:val="0"/>
      <w:divBdr>
        <w:top w:val="none" w:sz="0" w:space="0" w:color="auto"/>
        <w:left w:val="none" w:sz="0" w:space="0" w:color="auto"/>
        <w:bottom w:val="none" w:sz="0" w:space="0" w:color="auto"/>
        <w:right w:val="none" w:sz="0" w:space="0" w:color="auto"/>
      </w:divBdr>
    </w:div>
    <w:div w:id="961379105">
      <w:bodyDiv w:val="1"/>
      <w:marLeft w:val="0"/>
      <w:marRight w:val="0"/>
      <w:marTop w:val="0"/>
      <w:marBottom w:val="0"/>
      <w:divBdr>
        <w:top w:val="none" w:sz="0" w:space="0" w:color="auto"/>
        <w:left w:val="none" w:sz="0" w:space="0" w:color="auto"/>
        <w:bottom w:val="none" w:sz="0" w:space="0" w:color="auto"/>
        <w:right w:val="none" w:sz="0" w:space="0" w:color="auto"/>
      </w:divBdr>
    </w:div>
    <w:div w:id="966544747">
      <w:bodyDiv w:val="1"/>
      <w:marLeft w:val="0"/>
      <w:marRight w:val="0"/>
      <w:marTop w:val="0"/>
      <w:marBottom w:val="0"/>
      <w:divBdr>
        <w:top w:val="none" w:sz="0" w:space="0" w:color="auto"/>
        <w:left w:val="none" w:sz="0" w:space="0" w:color="auto"/>
        <w:bottom w:val="none" w:sz="0" w:space="0" w:color="auto"/>
        <w:right w:val="none" w:sz="0" w:space="0" w:color="auto"/>
      </w:divBdr>
    </w:div>
    <w:div w:id="966591316">
      <w:bodyDiv w:val="1"/>
      <w:marLeft w:val="0"/>
      <w:marRight w:val="0"/>
      <w:marTop w:val="0"/>
      <w:marBottom w:val="0"/>
      <w:divBdr>
        <w:top w:val="none" w:sz="0" w:space="0" w:color="auto"/>
        <w:left w:val="none" w:sz="0" w:space="0" w:color="auto"/>
        <w:bottom w:val="none" w:sz="0" w:space="0" w:color="auto"/>
        <w:right w:val="none" w:sz="0" w:space="0" w:color="auto"/>
      </w:divBdr>
    </w:div>
    <w:div w:id="968051782">
      <w:bodyDiv w:val="1"/>
      <w:marLeft w:val="0"/>
      <w:marRight w:val="0"/>
      <w:marTop w:val="0"/>
      <w:marBottom w:val="0"/>
      <w:divBdr>
        <w:top w:val="none" w:sz="0" w:space="0" w:color="auto"/>
        <w:left w:val="none" w:sz="0" w:space="0" w:color="auto"/>
        <w:bottom w:val="none" w:sz="0" w:space="0" w:color="auto"/>
        <w:right w:val="none" w:sz="0" w:space="0" w:color="auto"/>
      </w:divBdr>
    </w:div>
    <w:div w:id="968586006">
      <w:bodyDiv w:val="1"/>
      <w:marLeft w:val="0"/>
      <w:marRight w:val="0"/>
      <w:marTop w:val="0"/>
      <w:marBottom w:val="0"/>
      <w:divBdr>
        <w:top w:val="none" w:sz="0" w:space="0" w:color="auto"/>
        <w:left w:val="none" w:sz="0" w:space="0" w:color="auto"/>
        <w:bottom w:val="none" w:sz="0" w:space="0" w:color="auto"/>
        <w:right w:val="none" w:sz="0" w:space="0" w:color="auto"/>
      </w:divBdr>
    </w:div>
    <w:div w:id="969088392">
      <w:bodyDiv w:val="1"/>
      <w:marLeft w:val="0"/>
      <w:marRight w:val="0"/>
      <w:marTop w:val="0"/>
      <w:marBottom w:val="0"/>
      <w:divBdr>
        <w:top w:val="none" w:sz="0" w:space="0" w:color="auto"/>
        <w:left w:val="none" w:sz="0" w:space="0" w:color="auto"/>
        <w:bottom w:val="none" w:sz="0" w:space="0" w:color="auto"/>
        <w:right w:val="none" w:sz="0" w:space="0" w:color="auto"/>
      </w:divBdr>
    </w:div>
    <w:div w:id="971057521">
      <w:bodyDiv w:val="1"/>
      <w:marLeft w:val="0"/>
      <w:marRight w:val="0"/>
      <w:marTop w:val="0"/>
      <w:marBottom w:val="0"/>
      <w:divBdr>
        <w:top w:val="none" w:sz="0" w:space="0" w:color="auto"/>
        <w:left w:val="none" w:sz="0" w:space="0" w:color="auto"/>
        <w:bottom w:val="none" w:sz="0" w:space="0" w:color="auto"/>
        <w:right w:val="none" w:sz="0" w:space="0" w:color="auto"/>
      </w:divBdr>
    </w:div>
    <w:div w:id="978846323">
      <w:bodyDiv w:val="1"/>
      <w:marLeft w:val="0"/>
      <w:marRight w:val="0"/>
      <w:marTop w:val="0"/>
      <w:marBottom w:val="0"/>
      <w:divBdr>
        <w:top w:val="none" w:sz="0" w:space="0" w:color="auto"/>
        <w:left w:val="none" w:sz="0" w:space="0" w:color="auto"/>
        <w:bottom w:val="none" w:sz="0" w:space="0" w:color="auto"/>
        <w:right w:val="none" w:sz="0" w:space="0" w:color="auto"/>
      </w:divBdr>
    </w:div>
    <w:div w:id="987979763">
      <w:bodyDiv w:val="1"/>
      <w:marLeft w:val="0"/>
      <w:marRight w:val="0"/>
      <w:marTop w:val="0"/>
      <w:marBottom w:val="0"/>
      <w:divBdr>
        <w:top w:val="none" w:sz="0" w:space="0" w:color="auto"/>
        <w:left w:val="none" w:sz="0" w:space="0" w:color="auto"/>
        <w:bottom w:val="none" w:sz="0" w:space="0" w:color="auto"/>
        <w:right w:val="none" w:sz="0" w:space="0" w:color="auto"/>
      </w:divBdr>
    </w:div>
    <w:div w:id="993338593">
      <w:bodyDiv w:val="1"/>
      <w:marLeft w:val="0"/>
      <w:marRight w:val="0"/>
      <w:marTop w:val="0"/>
      <w:marBottom w:val="0"/>
      <w:divBdr>
        <w:top w:val="none" w:sz="0" w:space="0" w:color="auto"/>
        <w:left w:val="none" w:sz="0" w:space="0" w:color="auto"/>
        <w:bottom w:val="none" w:sz="0" w:space="0" w:color="auto"/>
        <w:right w:val="none" w:sz="0" w:space="0" w:color="auto"/>
      </w:divBdr>
    </w:div>
    <w:div w:id="999040302">
      <w:bodyDiv w:val="1"/>
      <w:marLeft w:val="0"/>
      <w:marRight w:val="0"/>
      <w:marTop w:val="0"/>
      <w:marBottom w:val="0"/>
      <w:divBdr>
        <w:top w:val="none" w:sz="0" w:space="0" w:color="auto"/>
        <w:left w:val="none" w:sz="0" w:space="0" w:color="auto"/>
        <w:bottom w:val="none" w:sz="0" w:space="0" w:color="auto"/>
        <w:right w:val="none" w:sz="0" w:space="0" w:color="auto"/>
      </w:divBdr>
    </w:div>
    <w:div w:id="1001539854">
      <w:bodyDiv w:val="1"/>
      <w:marLeft w:val="0"/>
      <w:marRight w:val="0"/>
      <w:marTop w:val="0"/>
      <w:marBottom w:val="0"/>
      <w:divBdr>
        <w:top w:val="none" w:sz="0" w:space="0" w:color="auto"/>
        <w:left w:val="none" w:sz="0" w:space="0" w:color="auto"/>
        <w:bottom w:val="none" w:sz="0" w:space="0" w:color="auto"/>
        <w:right w:val="none" w:sz="0" w:space="0" w:color="auto"/>
      </w:divBdr>
    </w:div>
    <w:div w:id="1010715451">
      <w:bodyDiv w:val="1"/>
      <w:marLeft w:val="0"/>
      <w:marRight w:val="0"/>
      <w:marTop w:val="0"/>
      <w:marBottom w:val="0"/>
      <w:divBdr>
        <w:top w:val="none" w:sz="0" w:space="0" w:color="auto"/>
        <w:left w:val="none" w:sz="0" w:space="0" w:color="auto"/>
        <w:bottom w:val="none" w:sz="0" w:space="0" w:color="auto"/>
        <w:right w:val="none" w:sz="0" w:space="0" w:color="auto"/>
      </w:divBdr>
    </w:div>
    <w:div w:id="1018576907">
      <w:bodyDiv w:val="1"/>
      <w:marLeft w:val="0"/>
      <w:marRight w:val="0"/>
      <w:marTop w:val="0"/>
      <w:marBottom w:val="0"/>
      <w:divBdr>
        <w:top w:val="none" w:sz="0" w:space="0" w:color="auto"/>
        <w:left w:val="none" w:sz="0" w:space="0" w:color="auto"/>
        <w:bottom w:val="none" w:sz="0" w:space="0" w:color="auto"/>
        <w:right w:val="none" w:sz="0" w:space="0" w:color="auto"/>
      </w:divBdr>
    </w:div>
    <w:div w:id="1021709394">
      <w:bodyDiv w:val="1"/>
      <w:marLeft w:val="0"/>
      <w:marRight w:val="0"/>
      <w:marTop w:val="0"/>
      <w:marBottom w:val="0"/>
      <w:divBdr>
        <w:top w:val="none" w:sz="0" w:space="0" w:color="auto"/>
        <w:left w:val="none" w:sz="0" w:space="0" w:color="auto"/>
        <w:bottom w:val="none" w:sz="0" w:space="0" w:color="auto"/>
        <w:right w:val="none" w:sz="0" w:space="0" w:color="auto"/>
      </w:divBdr>
    </w:div>
    <w:div w:id="1022822803">
      <w:bodyDiv w:val="1"/>
      <w:marLeft w:val="0"/>
      <w:marRight w:val="0"/>
      <w:marTop w:val="0"/>
      <w:marBottom w:val="0"/>
      <w:divBdr>
        <w:top w:val="none" w:sz="0" w:space="0" w:color="auto"/>
        <w:left w:val="none" w:sz="0" w:space="0" w:color="auto"/>
        <w:bottom w:val="none" w:sz="0" w:space="0" w:color="auto"/>
        <w:right w:val="none" w:sz="0" w:space="0" w:color="auto"/>
      </w:divBdr>
    </w:div>
    <w:div w:id="1024093251">
      <w:bodyDiv w:val="1"/>
      <w:marLeft w:val="0"/>
      <w:marRight w:val="0"/>
      <w:marTop w:val="0"/>
      <w:marBottom w:val="0"/>
      <w:divBdr>
        <w:top w:val="none" w:sz="0" w:space="0" w:color="auto"/>
        <w:left w:val="none" w:sz="0" w:space="0" w:color="auto"/>
        <w:bottom w:val="none" w:sz="0" w:space="0" w:color="auto"/>
        <w:right w:val="none" w:sz="0" w:space="0" w:color="auto"/>
      </w:divBdr>
    </w:div>
    <w:div w:id="1025059176">
      <w:bodyDiv w:val="1"/>
      <w:marLeft w:val="0"/>
      <w:marRight w:val="0"/>
      <w:marTop w:val="0"/>
      <w:marBottom w:val="0"/>
      <w:divBdr>
        <w:top w:val="none" w:sz="0" w:space="0" w:color="auto"/>
        <w:left w:val="none" w:sz="0" w:space="0" w:color="auto"/>
        <w:bottom w:val="none" w:sz="0" w:space="0" w:color="auto"/>
        <w:right w:val="none" w:sz="0" w:space="0" w:color="auto"/>
      </w:divBdr>
    </w:div>
    <w:div w:id="1027753328">
      <w:bodyDiv w:val="1"/>
      <w:marLeft w:val="0"/>
      <w:marRight w:val="0"/>
      <w:marTop w:val="0"/>
      <w:marBottom w:val="0"/>
      <w:divBdr>
        <w:top w:val="none" w:sz="0" w:space="0" w:color="auto"/>
        <w:left w:val="none" w:sz="0" w:space="0" w:color="auto"/>
        <w:bottom w:val="none" w:sz="0" w:space="0" w:color="auto"/>
        <w:right w:val="none" w:sz="0" w:space="0" w:color="auto"/>
      </w:divBdr>
    </w:div>
    <w:div w:id="1028869093">
      <w:bodyDiv w:val="1"/>
      <w:marLeft w:val="0"/>
      <w:marRight w:val="0"/>
      <w:marTop w:val="0"/>
      <w:marBottom w:val="0"/>
      <w:divBdr>
        <w:top w:val="none" w:sz="0" w:space="0" w:color="auto"/>
        <w:left w:val="none" w:sz="0" w:space="0" w:color="auto"/>
        <w:bottom w:val="none" w:sz="0" w:space="0" w:color="auto"/>
        <w:right w:val="none" w:sz="0" w:space="0" w:color="auto"/>
      </w:divBdr>
    </w:div>
    <w:div w:id="1037314998">
      <w:bodyDiv w:val="1"/>
      <w:marLeft w:val="0"/>
      <w:marRight w:val="0"/>
      <w:marTop w:val="0"/>
      <w:marBottom w:val="0"/>
      <w:divBdr>
        <w:top w:val="none" w:sz="0" w:space="0" w:color="auto"/>
        <w:left w:val="none" w:sz="0" w:space="0" w:color="auto"/>
        <w:bottom w:val="none" w:sz="0" w:space="0" w:color="auto"/>
        <w:right w:val="none" w:sz="0" w:space="0" w:color="auto"/>
      </w:divBdr>
    </w:div>
    <w:div w:id="1044018743">
      <w:bodyDiv w:val="1"/>
      <w:marLeft w:val="0"/>
      <w:marRight w:val="0"/>
      <w:marTop w:val="0"/>
      <w:marBottom w:val="0"/>
      <w:divBdr>
        <w:top w:val="none" w:sz="0" w:space="0" w:color="auto"/>
        <w:left w:val="none" w:sz="0" w:space="0" w:color="auto"/>
        <w:bottom w:val="none" w:sz="0" w:space="0" w:color="auto"/>
        <w:right w:val="none" w:sz="0" w:space="0" w:color="auto"/>
      </w:divBdr>
    </w:div>
    <w:div w:id="1045762808">
      <w:bodyDiv w:val="1"/>
      <w:marLeft w:val="0"/>
      <w:marRight w:val="0"/>
      <w:marTop w:val="0"/>
      <w:marBottom w:val="0"/>
      <w:divBdr>
        <w:top w:val="none" w:sz="0" w:space="0" w:color="auto"/>
        <w:left w:val="none" w:sz="0" w:space="0" w:color="auto"/>
        <w:bottom w:val="none" w:sz="0" w:space="0" w:color="auto"/>
        <w:right w:val="none" w:sz="0" w:space="0" w:color="auto"/>
      </w:divBdr>
    </w:div>
    <w:div w:id="1053456851">
      <w:bodyDiv w:val="1"/>
      <w:marLeft w:val="0"/>
      <w:marRight w:val="0"/>
      <w:marTop w:val="0"/>
      <w:marBottom w:val="0"/>
      <w:divBdr>
        <w:top w:val="none" w:sz="0" w:space="0" w:color="auto"/>
        <w:left w:val="none" w:sz="0" w:space="0" w:color="auto"/>
        <w:bottom w:val="none" w:sz="0" w:space="0" w:color="auto"/>
        <w:right w:val="none" w:sz="0" w:space="0" w:color="auto"/>
      </w:divBdr>
    </w:div>
    <w:div w:id="1054162705">
      <w:bodyDiv w:val="1"/>
      <w:marLeft w:val="0"/>
      <w:marRight w:val="0"/>
      <w:marTop w:val="0"/>
      <w:marBottom w:val="0"/>
      <w:divBdr>
        <w:top w:val="none" w:sz="0" w:space="0" w:color="auto"/>
        <w:left w:val="none" w:sz="0" w:space="0" w:color="auto"/>
        <w:bottom w:val="none" w:sz="0" w:space="0" w:color="auto"/>
        <w:right w:val="none" w:sz="0" w:space="0" w:color="auto"/>
      </w:divBdr>
    </w:div>
    <w:div w:id="1055619629">
      <w:bodyDiv w:val="1"/>
      <w:marLeft w:val="0"/>
      <w:marRight w:val="0"/>
      <w:marTop w:val="0"/>
      <w:marBottom w:val="0"/>
      <w:divBdr>
        <w:top w:val="none" w:sz="0" w:space="0" w:color="auto"/>
        <w:left w:val="none" w:sz="0" w:space="0" w:color="auto"/>
        <w:bottom w:val="none" w:sz="0" w:space="0" w:color="auto"/>
        <w:right w:val="none" w:sz="0" w:space="0" w:color="auto"/>
      </w:divBdr>
    </w:div>
    <w:div w:id="1063720349">
      <w:bodyDiv w:val="1"/>
      <w:marLeft w:val="0"/>
      <w:marRight w:val="0"/>
      <w:marTop w:val="0"/>
      <w:marBottom w:val="0"/>
      <w:divBdr>
        <w:top w:val="none" w:sz="0" w:space="0" w:color="auto"/>
        <w:left w:val="none" w:sz="0" w:space="0" w:color="auto"/>
        <w:bottom w:val="none" w:sz="0" w:space="0" w:color="auto"/>
        <w:right w:val="none" w:sz="0" w:space="0" w:color="auto"/>
      </w:divBdr>
    </w:div>
    <w:div w:id="1071999127">
      <w:bodyDiv w:val="1"/>
      <w:marLeft w:val="0"/>
      <w:marRight w:val="0"/>
      <w:marTop w:val="0"/>
      <w:marBottom w:val="0"/>
      <w:divBdr>
        <w:top w:val="none" w:sz="0" w:space="0" w:color="auto"/>
        <w:left w:val="none" w:sz="0" w:space="0" w:color="auto"/>
        <w:bottom w:val="none" w:sz="0" w:space="0" w:color="auto"/>
        <w:right w:val="none" w:sz="0" w:space="0" w:color="auto"/>
      </w:divBdr>
    </w:div>
    <w:div w:id="1073163023">
      <w:bodyDiv w:val="1"/>
      <w:marLeft w:val="0"/>
      <w:marRight w:val="0"/>
      <w:marTop w:val="0"/>
      <w:marBottom w:val="0"/>
      <w:divBdr>
        <w:top w:val="none" w:sz="0" w:space="0" w:color="auto"/>
        <w:left w:val="none" w:sz="0" w:space="0" w:color="auto"/>
        <w:bottom w:val="none" w:sz="0" w:space="0" w:color="auto"/>
        <w:right w:val="none" w:sz="0" w:space="0" w:color="auto"/>
      </w:divBdr>
    </w:div>
    <w:div w:id="1084839107">
      <w:bodyDiv w:val="1"/>
      <w:marLeft w:val="0"/>
      <w:marRight w:val="0"/>
      <w:marTop w:val="0"/>
      <w:marBottom w:val="0"/>
      <w:divBdr>
        <w:top w:val="none" w:sz="0" w:space="0" w:color="auto"/>
        <w:left w:val="none" w:sz="0" w:space="0" w:color="auto"/>
        <w:bottom w:val="none" w:sz="0" w:space="0" w:color="auto"/>
        <w:right w:val="none" w:sz="0" w:space="0" w:color="auto"/>
      </w:divBdr>
      <w:divsChild>
        <w:div w:id="663434649">
          <w:marLeft w:val="0"/>
          <w:marRight w:val="0"/>
          <w:marTop w:val="0"/>
          <w:marBottom w:val="0"/>
          <w:divBdr>
            <w:top w:val="single" w:sz="2" w:space="0" w:color="E3E3E3"/>
            <w:left w:val="single" w:sz="2" w:space="0" w:color="E3E3E3"/>
            <w:bottom w:val="single" w:sz="2" w:space="0" w:color="E3E3E3"/>
            <w:right w:val="single" w:sz="2" w:space="0" w:color="E3E3E3"/>
          </w:divBdr>
        </w:div>
        <w:div w:id="1308701616">
          <w:marLeft w:val="0"/>
          <w:marRight w:val="0"/>
          <w:marTop w:val="0"/>
          <w:marBottom w:val="0"/>
          <w:divBdr>
            <w:top w:val="single" w:sz="2" w:space="0" w:color="E3E3E3"/>
            <w:left w:val="single" w:sz="2" w:space="0" w:color="E3E3E3"/>
            <w:bottom w:val="single" w:sz="2" w:space="0" w:color="E3E3E3"/>
            <w:right w:val="single" w:sz="2" w:space="0" w:color="E3E3E3"/>
          </w:divBdr>
          <w:divsChild>
            <w:div w:id="1541473846">
              <w:marLeft w:val="0"/>
              <w:marRight w:val="0"/>
              <w:marTop w:val="0"/>
              <w:marBottom w:val="0"/>
              <w:divBdr>
                <w:top w:val="single" w:sz="2" w:space="0" w:color="E3E3E3"/>
                <w:left w:val="single" w:sz="2" w:space="0" w:color="E3E3E3"/>
                <w:bottom w:val="single" w:sz="2" w:space="0" w:color="E3E3E3"/>
                <w:right w:val="single" w:sz="2" w:space="0" w:color="E3E3E3"/>
              </w:divBdr>
              <w:divsChild>
                <w:div w:id="2137260538">
                  <w:marLeft w:val="0"/>
                  <w:marRight w:val="0"/>
                  <w:marTop w:val="0"/>
                  <w:marBottom w:val="0"/>
                  <w:divBdr>
                    <w:top w:val="single" w:sz="2" w:space="0" w:color="E3E3E3"/>
                    <w:left w:val="single" w:sz="2" w:space="0" w:color="E3E3E3"/>
                    <w:bottom w:val="single" w:sz="2" w:space="0" w:color="E3E3E3"/>
                    <w:right w:val="single" w:sz="2" w:space="0" w:color="E3E3E3"/>
                  </w:divBdr>
                  <w:divsChild>
                    <w:div w:id="1607157017">
                      <w:marLeft w:val="0"/>
                      <w:marRight w:val="0"/>
                      <w:marTop w:val="0"/>
                      <w:marBottom w:val="0"/>
                      <w:divBdr>
                        <w:top w:val="single" w:sz="2" w:space="0" w:color="E3E3E3"/>
                        <w:left w:val="single" w:sz="2" w:space="0" w:color="E3E3E3"/>
                        <w:bottom w:val="single" w:sz="2" w:space="0" w:color="E3E3E3"/>
                        <w:right w:val="single" w:sz="2" w:space="0" w:color="E3E3E3"/>
                      </w:divBdr>
                      <w:divsChild>
                        <w:div w:id="1750035563">
                          <w:marLeft w:val="0"/>
                          <w:marRight w:val="0"/>
                          <w:marTop w:val="0"/>
                          <w:marBottom w:val="0"/>
                          <w:divBdr>
                            <w:top w:val="single" w:sz="2" w:space="0" w:color="E3E3E3"/>
                            <w:left w:val="single" w:sz="2" w:space="0" w:color="E3E3E3"/>
                            <w:bottom w:val="single" w:sz="2" w:space="0" w:color="E3E3E3"/>
                            <w:right w:val="single" w:sz="2" w:space="0" w:color="E3E3E3"/>
                          </w:divBdr>
                          <w:divsChild>
                            <w:div w:id="11608519">
                              <w:marLeft w:val="0"/>
                              <w:marRight w:val="0"/>
                              <w:marTop w:val="100"/>
                              <w:marBottom w:val="100"/>
                              <w:divBdr>
                                <w:top w:val="single" w:sz="2" w:space="0" w:color="E3E3E3"/>
                                <w:left w:val="single" w:sz="2" w:space="0" w:color="E3E3E3"/>
                                <w:bottom w:val="single" w:sz="2" w:space="0" w:color="E3E3E3"/>
                                <w:right w:val="single" w:sz="2" w:space="0" w:color="E3E3E3"/>
                              </w:divBdr>
                              <w:divsChild>
                                <w:div w:id="2074310247">
                                  <w:marLeft w:val="0"/>
                                  <w:marRight w:val="0"/>
                                  <w:marTop w:val="0"/>
                                  <w:marBottom w:val="0"/>
                                  <w:divBdr>
                                    <w:top w:val="single" w:sz="2" w:space="0" w:color="E3E3E3"/>
                                    <w:left w:val="single" w:sz="2" w:space="0" w:color="E3E3E3"/>
                                    <w:bottom w:val="single" w:sz="2" w:space="0" w:color="E3E3E3"/>
                                    <w:right w:val="single" w:sz="2" w:space="0" w:color="E3E3E3"/>
                                  </w:divBdr>
                                  <w:divsChild>
                                    <w:div w:id="1604071227">
                                      <w:marLeft w:val="0"/>
                                      <w:marRight w:val="0"/>
                                      <w:marTop w:val="0"/>
                                      <w:marBottom w:val="0"/>
                                      <w:divBdr>
                                        <w:top w:val="single" w:sz="2" w:space="0" w:color="E3E3E3"/>
                                        <w:left w:val="single" w:sz="2" w:space="0" w:color="E3E3E3"/>
                                        <w:bottom w:val="single" w:sz="2" w:space="0" w:color="E3E3E3"/>
                                        <w:right w:val="single" w:sz="2" w:space="0" w:color="E3E3E3"/>
                                      </w:divBdr>
                                      <w:divsChild>
                                        <w:div w:id="440150215">
                                          <w:marLeft w:val="0"/>
                                          <w:marRight w:val="0"/>
                                          <w:marTop w:val="0"/>
                                          <w:marBottom w:val="0"/>
                                          <w:divBdr>
                                            <w:top w:val="single" w:sz="2" w:space="0" w:color="E3E3E3"/>
                                            <w:left w:val="single" w:sz="2" w:space="0" w:color="E3E3E3"/>
                                            <w:bottom w:val="single" w:sz="2" w:space="0" w:color="E3E3E3"/>
                                            <w:right w:val="single" w:sz="2" w:space="0" w:color="E3E3E3"/>
                                          </w:divBdr>
                                          <w:divsChild>
                                            <w:div w:id="679697131">
                                              <w:marLeft w:val="0"/>
                                              <w:marRight w:val="0"/>
                                              <w:marTop w:val="0"/>
                                              <w:marBottom w:val="0"/>
                                              <w:divBdr>
                                                <w:top w:val="single" w:sz="2" w:space="0" w:color="E3E3E3"/>
                                                <w:left w:val="single" w:sz="2" w:space="0" w:color="E3E3E3"/>
                                                <w:bottom w:val="single" w:sz="2" w:space="0" w:color="E3E3E3"/>
                                                <w:right w:val="single" w:sz="2" w:space="0" w:color="E3E3E3"/>
                                              </w:divBdr>
                                              <w:divsChild>
                                                <w:div w:id="90665669">
                                                  <w:marLeft w:val="0"/>
                                                  <w:marRight w:val="0"/>
                                                  <w:marTop w:val="0"/>
                                                  <w:marBottom w:val="0"/>
                                                  <w:divBdr>
                                                    <w:top w:val="single" w:sz="2" w:space="0" w:color="E3E3E3"/>
                                                    <w:left w:val="single" w:sz="2" w:space="0" w:color="E3E3E3"/>
                                                    <w:bottom w:val="single" w:sz="2" w:space="0" w:color="E3E3E3"/>
                                                    <w:right w:val="single" w:sz="2" w:space="0" w:color="E3E3E3"/>
                                                  </w:divBdr>
                                                  <w:divsChild>
                                                    <w:div w:id="12861592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086271955">
      <w:bodyDiv w:val="1"/>
      <w:marLeft w:val="0"/>
      <w:marRight w:val="0"/>
      <w:marTop w:val="0"/>
      <w:marBottom w:val="0"/>
      <w:divBdr>
        <w:top w:val="none" w:sz="0" w:space="0" w:color="auto"/>
        <w:left w:val="none" w:sz="0" w:space="0" w:color="auto"/>
        <w:bottom w:val="none" w:sz="0" w:space="0" w:color="auto"/>
        <w:right w:val="none" w:sz="0" w:space="0" w:color="auto"/>
      </w:divBdr>
    </w:div>
    <w:div w:id="1102186290">
      <w:bodyDiv w:val="1"/>
      <w:marLeft w:val="0"/>
      <w:marRight w:val="0"/>
      <w:marTop w:val="0"/>
      <w:marBottom w:val="0"/>
      <w:divBdr>
        <w:top w:val="none" w:sz="0" w:space="0" w:color="auto"/>
        <w:left w:val="none" w:sz="0" w:space="0" w:color="auto"/>
        <w:bottom w:val="none" w:sz="0" w:space="0" w:color="auto"/>
        <w:right w:val="none" w:sz="0" w:space="0" w:color="auto"/>
      </w:divBdr>
    </w:div>
    <w:div w:id="1103459600">
      <w:bodyDiv w:val="1"/>
      <w:marLeft w:val="0"/>
      <w:marRight w:val="0"/>
      <w:marTop w:val="0"/>
      <w:marBottom w:val="0"/>
      <w:divBdr>
        <w:top w:val="none" w:sz="0" w:space="0" w:color="auto"/>
        <w:left w:val="none" w:sz="0" w:space="0" w:color="auto"/>
        <w:bottom w:val="none" w:sz="0" w:space="0" w:color="auto"/>
        <w:right w:val="none" w:sz="0" w:space="0" w:color="auto"/>
      </w:divBdr>
    </w:div>
    <w:div w:id="1112676610">
      <w:bodyDiv w:val="1"/>
      <w:marLeft w:val="0"/>
      <w:marRight w:val="0"/>
      <w:marTop w:val="0"/>
      <w:marBottom w:val="0"/>
      <w:divBdr>
        <w:top w:val="none" w:sz="0" w:space="0" w:color="auto"/>
        <w:left w:val="none" w:sz="0" w:space="0" w:color="auto"/>
        <w:bottom w:val="none" w:sz="0" w:space="0" w:color="auto"/>
        <w:right w:val="none" w:sz="0" w:space="0" w:color="auto"/>
      </w:divBdr>
    </w:div>
    <w:div w:id="1113403793">
      <w:bodyDiv w:val="1"/>
      <w:marLeft w:val="0"/>
      <w:marRight w:val="0"/>
      <w:marTop w:val="0"/>
      <w:marBottom w:val="0"/>
      <w:divBdr>
        <w:top w:val="none" w:sz="0" w:space="0" w:color="auto"/>
        <w:left w:val="none" w:sz="0" w:space="0" w:color="auto"/>
        <w:bottom w:val="none" w:sz="0" w:space="0" w:color="auto"/>
        <w:right w:val="none" w:sz="0" w:space="0" w:color="auto"/>
      </w:divBdr>
    </w:div>
    <w:div w:id="1116829193">
      <w:bodyDiv w:val="1"/>
      <w:marLeft w:val="0"/>
      <w:marRight w:val="0"/>
      <w:marTop w:val="0"/>
      <w:marBottom w:val="0"/>
      <w:divBdr>
        <w:top w:val="none" w:sz="0" w:space="0" w:color="auto"/>
        <w:left w:val="none" w:sz="0" w:space="0" w:color="auto"/>
        <w:bottom w:val="none" w:sz="0" w:space="0" w:color="auto"/>
        <w:right w:val="none" w:sz="0" w:space="0" w:color="auto"/>
      </w:divBdr>
    </w:div>
    <w:div w:id="1124345736">
      <w:bodyDiv w:val="1"/>
      <w:marLeft w:val="0"/>
      <w:marRight w:val="0"/>
      <w:marTop w:val="0"/>
      <w:marBottom w:val="0"/>
      <w:divBdr>
        <w:top w:val="none" w:sz="0" w:space="0" w:color="auto"/>
        <w:left w:val="none" w:sz="0" w:space="0" w:color="auto"/>
        <w:bottom w:val="none" w:sz="0" w:space="0" w:color="auto"/>
        <w:right w:val="none" w:sz="0" w:space="0" w:color="auto"/>
      </w:divBdr>
      <w:divsChild>
        <w:div w:id="955913655">
          <w:marLeft w:val="0"/>
          <w:marRight w:val="0"/>
          <w:marTop w:val="100"/>
          <w:marBottom w:val="100"/>
          <w:divBdr>
            <w:top w:val="none" w:sz="0" w:space="0" w:color="auto"/>
            <w:left w:val="none" w:sz="0" w:space="0" w:color="auto"/>
            <w:bottom w:val="none" w:sz="0" w:space="0" w:color="auto"/>
            <w:right w:val="none" w:sz="0" w:space="0" w:color="auto"/>
          </w:divBdr>
          <w:divsChild>
            <w:div w:id="1474641178">
              <w:marLeft w:val="0"/>
              <w:marRight w:val="0"/>
              <w:marTop w:val="0"/>
              <w:marBottom w:val="0"/>
              <w:divBdr>
                <w:top w:val="none" w:sz="0" w:space="0" w:color="auto"/>
                <w:left w:val="none" w:sz="0" w:space="0" w:color="auto"/>
                <w:bottom w:val="none" w:sz="0" w:space="0" w:color="auto"/>
                <w:right w:val="none" w:sz="0" w:space="0" w:color="auto"/>
              </w:divBdr>
              <w:divsChild>
                <w:div w:id="13922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719932">
      <w:bodyDiv w:val="1"/>
      <w:marLeft w:val="0"/>
      <w:marRight w:val="0"/>
      <w:marTop w:val="0"/>
      <w:marBottom w:val="0"/>
      <w:divBdr>
        <w:top w:val="none" w:sz="0" w:space="0" w:color="auto"/>
        <w:left w:val="none" w:sz="0" w:space="0" w:color="auto"/>
        <w:bottom w:val="none" w:sz="0" w:space="0" w:color="auto"/>
        <w:right w:val="none" w:sz="0" w:space="0" w:color="auto"/>
      </w:divBdr>
    </w:div>
    <w:div w:id="1143620603">
      <w:bodyDiv w:val="1"/>
      <w:marLeft w:val="0"/>
      <w:marRight w:val="0"/>
      <w:marTop w:val="0"/>
      <w:marBottom w:val="0"/>
      <w:divBdr>
        <w:top w:val="none" w:sz="0" w:space="0" w:color="auto"/>
        <w:left w:val="none" w:sz="0" w:space="0" w:color="auto"/>
        <w:bottom w:val="none" w:sz="0" w:space="0" w:color="auto"/>
        <w:right w:val="none" w:sz="0" w:space="0" w:color="auto"/>
      </w:divBdr>
    </w:div>
    <w:div w:id="1147017478">
      <w:bodyDiv w:val="1"/>
      <w:marLeft w:val="0"/>
      <w:marRight w:val="0"/>
      <w:marTop w:val="0"/>
      <w:marBottom w:val="0"/>
      <w:divBdr>
        <w:top w:val="none" w:sz="0" w:space="0" w:color="auto"/>
        <w:left w:val="none" w:sz="0" w:space="0" w:color="auto"/>
        <w:bottom w:val="none" w:sz="0" w:space="0" w:color="auto"/>
        <w:right w:val="none" w:sz="0" w:space="0" w:color="auto"/>
      </w:divBdr>
    </w:div>
    <w:div w:id="1147356956">
      <w:bodyDiv w:val="1"/>
      <w:marLeft w:val="0"/>
      <w:marRight w:val="0"/>
      <w:marTop w:val="0"/>
      <w:marBottom w:val="0"/>
      <w:divBdr>
        <w:top w:val="none" w:sz="0" w:space="0" w:color="auto"/>
        <w:left w:val="none" w:sz="0" w:space="0" w:color="auto"/>
        <w:bottom w:val="none" w:sz="0" w:space="0" w:color="auto"/>
        <w:right w:val="none" w:sz="0" w:space="0" w:color="auto"/>
      </w:divBdr>
    </w:div>
    <w:div w:id="1157572916">
      <w:bodyDiv w:val="1"/>
      <w:marLeft w:val="0"/>
      <w:marRight w:val="0"/>
      <w:marTop w:val="0"/>
      <w:marBottom w:val="0"/>
      <w:divBdr>
        <w:top w:val="none" w:sz="0" w:space="0" w:color="auto"/>
        <w:left w:val="none" w:sz="0" w:space="0" w:color="auto"/>
        <w:bottom w:val="none" w:sz="0" w:space="0" w:color="auto"/>
        <w:right w:val="none" w:sz="0" w:space="0" w:color="auto"/>
      </w:divBdr>
    </w:div>
    <w:div w:id="1167013352">
      <w:bodyDiv w:val="1"/>
      <w:marLeft w:val="0"/>
      <w:marRight w:val="0"/>
      <w:marTop w:val="0"/>
      <w:marBottom w:val="0"/>
      <w:divBdr>
        <w:top w:val="none" w:sz="0" w:space="0" w:color="auto"/>
        <w:left w:val="none" w:sz="0" w:space="0" w:color="auto"/>
        <w:bottom w:val="none" w:sz="0" w:space="0" w:color="auto"/>
        <w:right w:val="none" w:sz="0" w:space="0" w:color="auto"/>
      </w:divBdr>
    </w:div>
    <w:div w:id="1170557608">
      <w:bodyDiv w:val="1"/>
      <w:marLeft w:val="0"/>
      <w:marRight w:val="0"/>
      <w:marTop w:val="0"/>
      <w:marBottom w:val="0"/>
      <w:divBdr>
        <w:top w:val="none" w:sz="0" w:space="0" w:color="auto"/>
        <w:left w:val="none" w:sz="0" w:space="0" w:color="auto"/>
        <w:bottom w:val="none" w:sz="0" w:space="0" w:color="auto"/>
        <w:right w:val="none" w:sz="0" w:space="0" w:color="auto"/>
      </w:divBdr>
    </w:div>
    <w:div w:id="1181506927">
      <w:bodyDiv w:val="1"/>
      <w:marLeft w:val="0"/>
      <w:marRight w:val="0"/>
      <w:marTop w:val="0"/>
      <w:marBottom w:val="0"/>
      <w:divBdr>
        <w:top w:val="none" w:sz="0" w:space="0" w:color="auto"/>
        <w:left w:val="none" w:sz="0" w:space="0" w:color="auto"/>
        <w:bottom w:val="none" w:sz="0" w:space="0" w:color="auto"/>
        <w:right w:val="none" w:sz="0" w:space="0" w:color="auto"/>
      </w:divBdr>
    </w:div>
    <w:div w:id="1211578303">
      <w:bodyDiv w:val="1"/>
      <w:marLeft w:val="0"/>
      <w:marRight w:val="0"/>
      <w:marTop w:val="0"/>
      <w:marBottom w:val="0"/>
      <w:divBdr>
        <w:top w:val="none" w:sz="0" w:space="0" w:color="auto"/>
        <w:left w:val="none" w:sz="0" w:space="0" w:color="auto"/>
        <w:bottom w:val="none" w:sz="0" w:space="0" w:color="auto"/>
        <w:right w:val="none" w:sz="0" w:space="0" w:color="auto"/>
      </w:divBdr>
    </w:div>
    <w:div w:id="1224216069">
      <w:bodyDiv w:val="1"/>
      <w:marLeft w:val="0"/>
      <w:marRight w:val="0"/>
      <w:marTop w:val="0"/>
      <w:marBottom w:val="0"/>
      <w:divBdr>
        <w:top w:val="none" w:sz="0" w:space="0" w:color="auto"/>
        <w:left w:val="none" w:sz="0" w:space="0" w:color="auto"/>
        <w:bottom w:val="none" w:sz="0" w:space="0" w:color="auto"/>
        <w:right w:val="none" w:sz="0" w:space="0" w:color="auto"/>
      </w:divBdr>
    </w:div>
    <w:div w:id="1225676071">
      <w:bodyDiv w:val="1"/>
      <w:marLeft w:val="0"/>
      <w:marRight w:val="0"/>
      <w:marTop w:val="0"/>
      <w:marBottom w:val="0"/>
      <w:divBdr>
        <w:top w:val="none" w:sz="0" w:space="0" w:color="auto"/>
        <w:left w:val="none" w:sz="0" w:space="0" w:color="auto"/>
        <w:bottom w:val="none" w:sz="0" w:space="0" w:color="auto"/>
        <w:right w:val="none" w:sz="0" w:space="0" w:color="auto"/>
      </w:divBdr>
    </w:div>
    <w:div w:id="1229800838">
      <w:bodyDiv w:val="1"/>
      <w:marLeft w:val="0"/>
      <w:marRight w:val="0"/>
      <w:marTop w:val="0"/>
      <w:marBottom w:val="0"/>
      <w:divBdr>
        <w:top w:val="none" w:sz="0" w:space="0" w:color="auto"/>
        <w:left w:val="none" w:sz="0" w:space="0" w:color="auto"/>
        <w:bottom w:val="none" w:sz="0" w:space="0" w:color="auto"/>
        <w:right w:val="none" w:sz="0" w:space="0" w:color="auto"/>
      </w:divBdr>
    </w:div>
    <w:div w:id="1231845703">
      <w:bodyDiv w:val="1"/>
      <w:marLeft w:val="0"/>
      <w:marRight w:val="0"/>
      <w:marTop w:val="0"/>
      <w:marBottom w:val="0"/>
      <w:divBdr>
        <w:top w:val="none" w:sz="0" w:space="0" w:color="auto"/>
        <w:left w:val="none" w:sz="0" w:space="0" w:color="auto"/>
        <w:bottom w:val="none" w:sz="0" w:space="0" w:color="auto"/>
        <w:right w:val="none" w:sz="0" w:space="0" w:color="auto"/>
      </w:divBdr>
    </w:div>
    <w:div w:id="1232159497">
      <w:bodyDiv w:val="1"/>
      <w:marLeft w:val="0"/>
      <w:marRight w:val="0"/>
      <w:marTop w:val="0"/>
      <w:marBottom w:val="0"/>
      <w:divBdr>
        <w:top w:val="none" w:sz="0" w:space="0" w:color="auto"/>
        <w:left w:val="none" w:sz="0" w:space="0" w:color="auto"/>
        <w:bottom w:val="none" w:sz="0" w:space="0" w:color="auto"/>
        <w:right w:val="none" w:sz="0" w:space="0" w:color="auto"/>
      </w:divBdr>
    </w:div>
    <w:div w:id="1241479435">
      <w:bodyDiv w:val="1"/>
      <w:marLeft w:val="0"/>
      <w:marRight w:val="0"/>
      <w:marTop w:val="0"/>
      <w:marBottom w:val="0"/>
      <w:divBdr>
        <w:top w:val="none" w:sz="0" w:space="0" w:color="auto"/>
        <w:left w:val="none" w:sz="0" w:space="0" w:color="auto"/>
        <w:bottom w:val="none" w:sz="0" w:space="0" w:color="auto"/>
        <w:right w:val="none" w:sz="0" w:space="0" w:color="auto"/>
      </w:divBdr>
    </w:div>
    <w:div w:id="1250701651">
      <w:bodyDiv w:val="1"/>
      <w:marLeft w:val="0"/>
      <w:marRight w:val="0"/>
      <w:marTop w:val="0"/>
      <w:marBottom w:val="0"/>
      <w:divBdr>
        <w:top w:val="none" w:sz="0" w:space="0" w:color="auto"/>
        <w:left w:val="none" w:sz="0" w:space="0" w:color="auto"/>
        <w:bottom w:val="none" w:sz="0" w:space="0" w:color="auto"/>
        <w:right w:val="none" w:sz="0" w:space="0" w:color="auto"/>
      </w:divBdr>
    </w:div>
    <w:div w:id="1258177045">
      <w:bodyDiv w:val="1"/>
      <w:marLeft w:val="0"/>
      <w:marRight w:val="0"/>
      <w:marTop w:val="0"/>
      <w:marBottom w:val="0"/>
      <w:divBdr>
        <w:top w:val="none" w:sz="0" w:space="0" w:color="auto"/>
        <w:left w:val="none" w:sz="0" w:space="0" w:color="auto"/>
        <w:bottom w:val="none" w:sz="0" w:space="0" w:color="auto"/>
        <w:right w:val="none" w:sz="0" w:space="0" w:color="auto"/>
      </w:divBdr>
    </w:div>
    <w:div w:id="1263762571">
      <w:bodyDiv w:val="1"/>
      <w:marLeft w:val="0"/>
      <w:marRight w:val="0"/>
      <w:marTop w:val="0"/>
      <w:marBottom w:val="0"/>
      <w:divBdr>
        <w:top w:val="none" w:sz="0" w:space="0" w:color="auto"/>
        <w:left w:val="none" w:sz="0" w:space="0" w:color="auto"/>
        <w:bottom w:val="none" w:sz="0" w:space="0" w:color="auto"/>
        <w:right w:val="none" w:sz="0" w:space="0" w:color="auto"/>
      </w:divBdr>
    </w:div>
    <w:div w:id="1275088468">
      <w:bodyDiv w:val="1"/>
      <w:marLeft w:val="0"/>
      <w:marRight w:val="0"/>
      <w:marTop w:val="0"/>
      <w:marBottom w:val="0"/>
      <w:divBdr>
        <w:top w:val="none" w:sz="0" w:space="0" w:color="auto"/>
        <w:left w:val="none" w:sz="0" w:space="0" w:color="auto"/>
        <w:bottom w:val="none" w:sz="0" w:space="0" w:color="auto"/>
        <w:right w:val="none" w:sz="0" w:space="0" w:color="auto"/>
      </w:divBdr>
    </w:div>
    <w:div w:id="1276450598">
      <w:bodyDiv w:val="1"/>
      <w:marLeft w:val="0"/>
      <w:marRight w:val="0"/>
      <w:marTop w:val="0"/>
      <w:marBottom w:val="0"/>
      <w:divBdr>
        <w:top w:val="none" w:sz="0" w:space="0" w:color="auto"/>
        <w:left w:val="none" w:sz="0" w:space="0" w:color="auto"/>
        <w:bottom w:val="none" w:sz="0" w:space="0" w:color="auto"/>
        <w:right w:val="none" w:sz="0" w:space="0" w:color="auto"/>
      </w:divBdr>
    </w:div>
    <w:div w:id="1277524849">
      <w:bodyDiv w:val="1"/>
      <w:marLeft w:val="0"/>
      <w:marRight w:val="0"/>
      <w:marTop w:val="0"/>
      <w:marBottom w:val="0"/>
      <w:divBdr>
        <w:top w:val="none" w:sz="0" w:space="0" w:color="auto"/>
        <w:left w:val="none" w:sz="0" w:space="0" w:color="auto"/>
        <w:bottom w:val="none" w:sz="0" w:space="0" w:color="auto"/>
        <w:right w:val="none" w:sz="0" w:space="0" w:color="auto"/>
      </w:divBdr>
    </w:div>
    <w:div w:id="1277755483">
      <w:bodyDiv w:val="1"/>
      <w:marLeft w:val="0"/>
      <w:marRight w:val="0"/>
      <w:marTop w:val="0"/>
      <w:marBottom w:val="0"/>
      <w:divBdr>
        <w:top w:val="none" w:sz="0" w:space="0" w:color="auto"/>
        <w:left w:val="none" w:sz="0" w:space="0" w:color="auto"/>
        <w:bottom w:val="none" w:sz="0" w:space="0" w:color="auto"/>
        <w:right w:val="none" w:sz="0" w:space="0" w:color="auto"/>
      </w:divBdr>
    </w:div>
    <w:div w:id="1280800138">
      <w:bodyDiv w:val="1"/>
      <w:marLeft w:val="0"/>
      <w:marRight w:val="0"/>
      <w:marTop w:val="0"/>
      <w:marBottom w:val="0"/>
      <w:divBdr>
        <w:top w:val="none" w:sz="0" w:space="0" w:color="auto"/>
        <w:left w:val="none" w:sz="0" w:space="0" w:color="auto"/>
        <w:bottom w:val="none" w:sz="0" w:space="0" w:color="auto"/>
        <w:right w:val="none" w:sz="0" w:space="0" w:color="auto"/>
      </w:divBdr>
    </w:div>
    <w:div w:id="1284530995">
      <w:bodyDiv w:val="1"/>
      <w:marLeft w:val="0"/>
      <w:marRight w:val="0"/>
      <w:marTop w:val="0"/>
      <w:marBottom w:val="0"/>
      <w:divBdr>
        <w:top w:val="none" w:sz="0" w:space="0" w:color="auto"/>
        <w:left w:val="none" w:sz="0" w:space="0" w:color="auto"/>
        <w:bottom w:val="none" w:sz="0" w:space="0" w:color="auto"/>
        <w:right w:val="none" w:sz="0" w:space="0" w:color="auto"/>
      </w:divBdr>
      <w:divsChild>
        <w:div w:id="1880360912">
          <w:marLeft w:val="0"/>
          <w:marRight w:val="0"/>
          <w:marTop w:val="0"/>
          <w:marBottom w:val="0"/>
          <w:divBdr>
            <w:top w:val="none" w:sz="0" w:space="0" w:color="auto"/>
            <w:left w:val="none" w:sz="0" w:space="0" w:color="auto"/>
            <w:bottom w:val="none" w:sz="0" w:space="0" w:color="auto"/>
            <w:right w:val="none" w:sz="0" w:space="0" w:color="auto"/>
          </w:divBdr>
        </w:div>
        <w:div w:id="1984313028">
          <w:marLeft w:val="0"/>
          <w:marRight w:val="0"/>
          <w:marTop w:val="0"/>
          <w:marBottom w:val="0"/>
          <w:divBdr>
            <w:top w:val="single" w:sz="2" w:space="0" w:color="E3E3E3"/>
            <w:left w:val="single" w:sz="2" w:space="0" w:color="E3E3E3"/>
            <w:bottom w:val="single" w:sz="2" w:space="0" w:color="E3E3E3"/>
            <w:right w:val="single" w:sz="2" w:space="0" w:color="E3E3E3"/>
          </w:divBdr>
          <w:divsChild>
            <w:div w:id="141048829">
              <w:marLeft w:val="0"/>
              <w:marRight w:val="0"/>
              <w:marTop w:val="0"/>
              <w:marBottom w:val="0"/>
              <w:divBdr>
                <w:top w:val="single" w:sz="2" w:space="0" w:color="E3E3E3"/>
                <w:left w:val="single" w:sz="2" w:space="0" w:color="E3E3E3"/>
                <w:bottom w:val="single" w:sz="2" w:space="0" w:color="E3E3E3"/>
                <w:right w:val="single" w:sz="2" w:space="0" w:color="E3E3E3"/>
              </w:divBdr>
              <w:divsChild>
                <w:div w:id="1513106208">
                  <w:marLeft w:val="0"/>
                  <w:marRight w:val="0"/>
                  <w:marTop w:val="0"/>
                  <w:marBottom w:val="0"/>
                  <w:divBdr>
                    <w:top w:val="single" w:sz="2" w:space="0" w:color="E3E3E3"/>
                    <w:left w:val="single" w:sz="2" w:space="0" w:color="E3E3E3"/>
                    <w:bottom w:val="single" w:sz="2" w:space="0" w:color="E3E3E3"/>
                    <w:right w:val="single" w:sz="2" w:space="0" w:color="E3E3E3"/>
                  </w:divBdr>
                  <w:divsChild>
                    <w:div w:id="1563322911">
                      <w:marLeft w:val="0"/>
                      <w:marRight w:val="0"/>
                      <w:marTop w:val="0"/>
                      <w:marBottom w:val="0"/>
                      <w:divBdr>
                        <w:top w:val="single" w:sz="2" w:space="0" w:color="E3E3E3"/>
                        <w:left w:val="single" w:sz="2" w:space="0" w:color="E3E3E3"/>
                        <w:bottom w:val="single" w:sz="2" w:space="0" w:color="E3E3E3"/>
                        <w:right w:val="single" w:sz="2" w:space="0" w:color="E3E3E3"/>
                      </w:divBdr>
                      <w:divsChild>
                        <w:div w:id="1974864886">
                          <w:marLeft w:val="0"/>
                          <w:marRight w:val="0"/>
                          <w:marTop w:val="0"/>
                          <w:marBottom w:val="0"/>
                          <w:divBdr>
                            <w:top w:val="single" w:sz="2" w:space="0" w:color="E3E3E3"/>
                            <w:left w:val="single" w:sz="2" w:space="0" w:color="E3E3E3"/>
                            <w:bottom w:val="single" w:sz="2" w:space="0" w:color="E3E3E3"/>
                            <w:right w:val="single" w:sz="2" w:space="0" w:color="E3E3E3"/>
                          </w:divBdr>
                          <w:divsChild>
                            <w:div w:id="1402094413">
                              <w:marLeft w:val="0"/>
                              <w:marRight w:val="0"/>
                              <w:marTop w:val="100"/>
                              <w:marBottom w:val="100"/>
                              <w:divBdr>
                                <w:top w:val="single" w:sz="2" w:space="0" w:color="E3E3E3"/>
                                <w:left w:val="single" w:sz="2" w:space="0" w:color="E3E3E3"/>
                                <w:bottom w:val="single" w:sz="2" w:space="0" w:color="E3E3E3"/>
                                <w:right w:val="single" w:sz="2" w:space="0" w:color="E3E3E3"/>
                              </w:divBdr>
                              <w:divsChild>
                                <w:div w:id="889076619">
                                  <w:marLeft w:val="0"/>
                                  <w:marRight w:val="0"/>
                                  <w:marTop w:val="0"/>
                                  <w:marBottom w:val="0"/>
                                  <w:divBdr>
                                    <w:top w:val="single" w:sz="2" w:space="0" w:color="E3E3E3"/>
                                    <w:left w:val="single" w:sz="2" w:space="0" w:color="E3E3E3"/>
                                    <w:bottom w:val="single" w:sz="2" w:space="0" w:color="E3E3E3"/>
                                    <w:right w:val="single" w:sz="2" w:space="0" w:color="E3E3E3"/>
                                  </w:divBdr>
                                  <w:divsChild>
                                    <w:div w:id="1233543927">
                                      <w:marLeft w:val="0"/>
                                      <w:marRight w:val="0"/>
                                      <w:marTop w:val="0"/>
                                      <w:marBottom w:val="0"/>
                                      <w:divBdr>
                                        <w:top w:val="single" w:sz="2" w:space="0" w:color="E3E3E3"/>
                                        <w:left w:val="single" w:sz="2" w:space="0" w:color="E3E3E3"/>
                                        <w:bottom w:val="single" w:sz="2" w:space="0" w:color="E3E3E3"/>
                                        <w:right w:val="single" w:sz="2" w:space="0" w:color="E3E3E3"/>
                                      </w:divBdr>
                                      <w:divsChild>
                                        <w:div w:id="1471903774">
                                          <w:marLeft w:val="0"/>
                                          <w:marRight w:val="0"/>
                                          <w:marTop w:val="0"/>
                                          <w:marBottom w:val="0"/>
                                          <w:divBdr>
                                            <w:top w:val="single" w:sz="2" w:space="0" w:color="E3E3E3"/>
                                            <w:left w:val="single" w:sz="2" w:space="0" w:color="E3E3E3"/>
                                            <w:bottom w:val="single" w:sz="2" w:space="0" w:color="E3E3E3"/>
                                            <w:right w:val="single" w:sz="2" w:space="0" w:color="E3E3E3"/>
                                          </w:divBdr>
                                          <w:divsChild>
                                            <w:div w:id="1842549670">
                                              <w:marLeft w:val="0"/>
                                              <w:marRight w:val="0"/>
                                              <w:marTop w:val="0"/>
                                              <w:marBottom w:val="0"/>
                                              <w:divBdr>
                                                <w:top w:val="single" w:sz="2" w:space="0" w:color="E3E3E3"/>
                                                <w:left w:val="single" w:sz="2" w:space="0" w:color="E3E3E3"/>
                                                <w:bottom w:val="single" w:sz="2" w:space="0" w:color="E3E3E3"/>
                                                <w:right w:val="single" w:sz="2" w:space="0" w:color="E3E3E3"/>
                                              </w:divBdr>
                                              <w:divsChild>
                                                <w:div w:id="1093010508">
                                                  <w:marLeft w:val="0"/>
                                                  <w:marRight w:val="0"/>
                                                  <w:marTop w:val="0"/>
                                                  <w:marBottom w:val="0"/>
                                                  <w:divBdr>
                                                    <w:top w:val="single" w:sz="2" w:space="0" w:color="E3E3E3"/>
                                                    <w:left w:val="single" w:sz="2" w:space="0" w:color="E3E3E3"/>
                                                    <w:bottom w:val="single" w:sz="2" w:space="0" w:color="E3E3E3"/>
                                                    <w:right w:val="single" w:sz="2" w:space="0" w:color="E3E3E3"/>
                                                  </w:divBdr>
                                                  <w:divsChild>
                                                    <w:div w:id="20876542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287933876">
      <w:bodyDiv w:val="1"/>
      <w:marLeft w:val="0"/>
      <w:marRight w:val="0"/>
      <w:marTop w:val="0"/>
      <w:marBottom w:val="0"/>
      <w:divBdr>
        <w:top w:val="none" w:sz="0" w:space="0" w:color="auto"/>
        <w:left w:val="none" w:sz="0" w:space="0" w:color="auto"/>
        <w:bottom w:val="none" w:sz="0" w:space="0" w:color="auto"/>
        <w:right w:val="none" w:sz="0" w:space="0" w:color="auto"/>
      </w:divBdr>
    </w:div>
    <w:div w:id="1302928926">
      <w:bodyDiv w:val="1"/>
      <w:marLeft w:val="0"/>
      <w:marRight w:val="0"/>
      <w:marTop w:val="0"/>
      <w:marBottom w:val="0"/>
      <w:divBdr>
        <w:top w:val="none" w:sz="0" w:space="0" w:color="auto"/>
        <w:left w:val="none" w:sz="0" w:space="0" w:color="auto"/>
        <w:bottom w:val="none" w:sz="0" w:space="0" w:color="auto"/>
        <w:right w:val="none" w:sz="0" w:space="0" w:color="auto"/>
      </w:divBdr>
    </w:div>
    <w:div w:id="1308315021">
      <w:bodyDiv w:val="1"/>
      <w:marLeft w:val="0"/>
      <w:marRight w:val="0"/>
      <w:marTop w:val="0"/>
      <w:marBottom w:val="0"/>
      <w:divBdr>
        <w:top w:val="none" w:sz="0" w:space="0" w:color="auto"/>
        <w:left w:val="none" w:sz="0" w:space="0" w:color="auto"/>
        <w:bottom w:val="none" w:sz="0" w:space="0" w:color="auto"/>
        <w:right w:val="none" w:sz="0" w:space="0" w:color="auto"/>
      </w:divBdr>
      <w:divsChild>
        <w:div w:id="1304769784">
          <w:marLeft w:val="0"/>
          <w:marRight w:val="0"/>
          <w:marTop w:val="100"/>
          <w:marBottom w:val="100"/>
          <w:divBdr>
            <w:top w:val="none" w:sz="0" w:space="0" w:color="auto"/>
            <w:left w:val="none" w:sz="0" w:space="0" w:color="auto"/>
            <w:bottom w:val="none" w:sz="0" w:space="0" w:color="auto"/>
            <w:right w:val="none" w:sz="0" w:space="0" w:color="auto"/>
          </w:divBdr>
          <w:divsChild>
            <w:div w:id="2056468306">
              <w:marLeft w:val="0"/>
              <w:marRight w:val="0"/>
              <w:marTop w:val="0"/>
              <w:marBottom w:val="0"/>
              <w:divBdr>
                <w:top w:val="none" w:sz="0" w:space="0" w:color="auto"/>
                <w:left w:val="none" w:sz="0" w:space="0" w:color="auto"/>
                <w:bottom w:val="none" w:sz="0" w:space="0" w:color="auto"/>
                <w:right w:val="none" w:sz="0" w:space="0" w:color="auto"/>
              </w:divBdr>
              <w:divsChild>
                <w:div w:id="107304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047589">
      <w:bodyDiv w:val="1"/>
      <w:marLeft w:val="0"/>
      <w:marRight w:val="0"/>
      <w:marTop w:val="0"/>
      <w:marBottom w:val="0"/>
      <w:divBdr>
        <w:top w:val="none" w:sz="0" w:space="0" w:color="auto"/>
        <w:left w:val="none" w:sz="0" w:space="0" w:color="auto"/>
        <w:bottom w:val="none" w:sz="0" w:space="0" w:color="auto"/>
        <w:right w:val="none" w:sz="0" w:space="0" w:color="auto"/>
      </w:divBdr>
    </w:div>
    <w:div w:id="1311324560">
      <w:bodyDiv w:val="1"/>
      <w:marLeft w:val="0"/>
      <w:marRight w:val="0"/>
      <w:marTop w:val="0"/>
      <w:marBottom w:val="0"/>
      <w:divBdr>
        <w:top w:val="none" w:sz="0" w:space="0" w:color="auto"/>
        <w:left w:val="none" w:sz="0" w:space="0" w:color="auto"/>
        <w:bottom w:val="none" w:sz="0" w:space="0" w:color="auto"/>
        <w:right w:val="none" w:sz="0" w:space="0" w:color="auto"/>
      </w:divBdr>
      <w:divsChild>
        <w:div w:id="84619856">
          <w:marLeft w:val="0"/>
          <w:marRight w:val="0"/>
          <w:marTop w:val="0"/>
          <w:marBottom w:val="48"/>
          <w:divBdr>
            <w:top w:val="none" w:sz="0" w:space="0" w:color="auto"/>
            <w:left w:val="none" w:sz="0" w:space="0" w:color="auto"/>
            <w:bottom w:val="none" w:sz="0" w:space="0" w:color="auto"/>
            <w:right w:val="none" w:sz="0" w:space="0" w:color="auto"/>
          </w:divBdr>
        </w:div>
        <w:div w:id="880946985">
          <w:marLeft w:val="0"/>
          <w:marRight w:val="0"/>
          <w:marTop w:val="0"/>
          <w:marBottom w:val="48"/>
          <w:divBdr>
            <w:top w:val="none" w:sz="0" w:space="0" w:color="auto"/>
            <w:left w:val="none" w:sz="0" w:space="0" w:color="auto"/>
            <w:bottom w:val="none" w:sz="0" w:space="0" w:color="auto"/>
            <w:right w:val="none" w:sz="0" w:space="0" w:color="auto"/>
          </w:divBdr>
        </w:div>
      </w:divsChild>
    </w:div>
    <w:div w:id="1312514617">
      <w:bodyDiv w:val="1"/>
      <w:marLeft w:val="0"/>
      <w:marRight w:val="0"/>
      <w:marTop w:val="0"/>
      <w:marBottom w:val="0"/>
      <w:divBdr>
        <w:top w:val="none" w:sz="0" w:space="0" w:color="auto"/>
        <w:left w:val="none" w:sz="0" w:space="0" w:color="auto"/>
        <w:bottom w:val="none" w:sz="0" w:space="0" w:color="auto"/>
        <w:right w:val="none" w:sz="0" w:space="0" w:color="auto"/>
      </w:divBdr>
    </w:div>
    <w:div w:id="1316379634">
      <w:bodyDiv w:val="1"/>
      <w:marLeft w:val="0"/>
      <w:marRight w:val="0"/>
      <w:marTop w:val="0"/>
      <w:marBottom w:val="0"/>
      <w:divBdr>
        <w:top w:val="none" w:sz="0" w:space="0" w:color="auto"/>
        <w:left w:val="none" w:sz="0" w:space="0" w:color="auto"/>
        <w:bottom w:val="none" w:sz="0" w:space="0" w:color="auto"/>
        <w:right w:val="none" w:sz="0" w:space="0" w:color="auto"/>
      </w:divBdr>
    </w:div>
    <w:div w:id="1325400282">
      <w:bodyDiv w:val="1"/>
      <w:marLeft w:val="0"/>
      <w:marRight w:val="0"/>
      <w:marTop w:val="0"/>
      <w:marBottom w:val="0"/>
      <w:divBdr>
        <w:top w:val="none" w:sz="0" w:space="0" w:color="auto"/>
        <w:left w:val="none" w:sz="0" w:space="0" w:color="auto"/>
        <w:bottom w:val="none" w:sz="0" w:space="0" w:color="auto"/>
        <w:right w:val="none" w:sz="0" w:space="0" w:color="auto"/>
      </w:divBdr>
    </w:div>
    <w:div w:id="1330674668">
      <w:bodyDiv w:val="1"/>
      <w:marLeft w:val="0"/>
      <w:marRight w:val="0"/>
      <w:marTop w:val="0"/>
      <w:marBottom w:val="0"/>
      <w:divBdr>
        <w:top w:val="none" w:sz="0" w:space="0" w:color="auto"/>
        <w:left w:val="none" w:sz="0" w:space="0" w:color="auto"/>
        <w:bottom w:val="none" w:sz="0" w:space="0" w:color="auto"/>
        <w:right w:val="none" w:sz="0" w:space="0" w:color="auto"/>
      </w:divBdr>
      <w:divsChild>
        <w:div w:id="1353533490">
          <w:marLeft w:val="0"/>
          <w:marRight w:val="0"/>
          <w:marTop w:val="0"/>
          <w:marBottom w:val="0"/>
          <w:divBdr>
            <w:top w:val="single" w:sz="2" w:space="0" w:color="E3E3E3"/>
            <w:left w:val="single" w:sz="2" w:space="0" w:color="E3E3E3"/>
            <w:bottom w:val="single" w:sz="2" w:space="0" w:color="E3E3E3"/>
            <w:right w:val="single" w:sz="2" w:space="0" w:color="E3E3E3"/>
          </w:divBdr>
        </w:div>
        <w:div w:id="1395162910">
          <w:marLeft w:val="0"/>
          <w:marRight w:val="0"/>
          <w:marTop w:val="0"/>
          <w:marBottom w:val="0"/>
          <w:divBdr>
            <w:top w:val="single" w:sz="2" w:space="0" w:color="E3E3E3"/>
            <w:left w:val="single" w:sz="2" w:space="0" w:color="E3E3E3"/>
            <w:bottom w:val="single" w:sz="2" w:space="0" w:color="E3E3E3"/>
            <w:right w:val="single" w:sz="2" w:space="0" w:color="E3E3E3"/>
          </w:divBdr>
          <w:divsChild>
            <w:div w:id="295063853">
              <w:marLeft w:val="0"/>
              <w:marRight w:val="0"/>
              <w:marTop w:val="0"/>
              <w:marBottom w:val="0"/>
              <w:divBdr>
                <w:top w:val="single" w:sz="2" w:space="0" w:color="E3E3E3"/>
                <w:left w:val="single" w:sz="2" w:space="0" w:color="E3E3E3"/>
                <w:bottom w:val="single" w:sz="2" w:space="0" w:color="E3E3E3"/>
                <w:right w:val="single" w:sz="2" w:space="0" w:color="E3E3E3"/>
              </w:divBdr>
              <w:divsChild>
                <w:div w:id="1227882820">
                  <w:marLeft w:val="0"/>
                  <w:marRight w:val="0"/>
                  <w:marTop w:val="0"/>
                  <w:marBottom w:val="0"/>
                  <w:divBdr>
                    <w:top w:val="single" w:sz="2" w:space="0" w:color="E3E3E3"/>
                    <w:left w:val="single" w:sz="2" w:space="0" w:color="E3E3E3"/>
                    <w:bottom w:val="single" w:sz="2" w:space="0" w:color="E3E3E3"/>
                    <w:right w:val="single" w:sz="2" w:space="0" w:color="E3E3E3"/>
                  </w:divBdr>
                  <w:divsChild>
                    <w:div w:id="14114451">
                      <w:marLeft w:val="0"/>
                      <w:marRight w:val="0"/>
                      <w:marTop w:val="0"/>
                      <w:marBottom w:val="0"/>
                      <w:divBdr>
                        <w:top w:val="single" w:sz="2" w:space="0" w:color="E3E3E3"/>
                        <w:left w:val="single" w:sz="2" w:space="0" w:color="E3E3E3"/>
                        <w:bottom w:val="single" w:sz="2" w:space="0" w:color="E3E3E3"/>
                        <w:right w:val="single" w:sz="2" w:space="0" w:color="E3E3E3"/>
                      </w:divBdr>
                      <w:divsChild>
                        <w:div w:id="1428698709">
                          <w:marLeft w:val="0"/>
                          <w:marRight w:val="0"/>
                          <w:marTop w:val="0"/>
                          <w:marBottom w:val="0"/>
                          <w:divBdr>
                            <w:top w:val="single" w:sz="2" w:space="0" w:color="E3E3E3"/>
                            <w:left w:val="single" w:sz="2" w:space="0" w:color="E3E3E3"/>
                            <w:bottom w:val="single" w:sz="2" w:space="0" w:color="E3E3E3"/>
                            <w:right w:val="single" w:sz="2" w:space="0" w:color="E3E3E3"/>
                          </w:divBdr>
                          <w:divsChild>
                            <w:div w:id="26564740">
                              <w:marLeft w:val="0"/>
                              <w:marRight w:val="0"/>
                              <w:marTop w:val="100"/>
                              <w:marBottom w:val="100"/>
                              <w:divBdr>
                                <w:top w:val="single" w:sz="2" w:space="0" w:color="E3E3E3"/>
                                <w:left w:val="single" w:sz="2" w:space="0" w:color="E3E3E3"/>
                                <w:bottom w:val="single" w:sz="2" w:space="0" w:color="E3E3E3"/>
                                <w:right w:val="single" w:sz="2" w:space="0" w:color="E3E3E3"/>
                              </w:divBdr>
                              <w:divsChild>
                                <w:div w:id="554395782">
                                  <w:marLeft w:val="0"/>
                                  <w:marRight w:val="0"/>
                                  <w:marTop w:val="0"/>
                                  <w:marBottom w:val="0"/>
                                  <w:divBdr>
                                    <w:top w:val="single" w:sz="2" w:space="0" w:color="E3E3E3"/>
                                    <w:left w:val="single" w:sz="2" w:space="0" w:color="E3E3E3"/>
                                    <w:bottom w:val="single" w:sz="2" w:space="0" w:color="E3E3E3"/>
                                    <w:right w:val="single" w:sz="2" w:space="0" w:color="E3E3E3"/>
                                  </w:divBdr>
                                  <w:divsChild>
                                    <w:div w:id="1844513930">
                                      <w:marLeft w:val="0"/>
                                      <w:marRight w:val="0"/>
                                      <w:marTop w:val="0"/>
                                      <w:marBottom w:val="0"/>
                                      <w:divBdr>
                                        <w:top w:val="single" w:sz="2" w:space="0" w:color="E3E3E3"/>
                                        <w:left w:val="single" w:sz="2" w:space="0" w:color="E3E3E3"/>
                                        <w:bottom w:val="single" w:sz="2" w:space="0" w:color="E3E3E3"/>
                                        <w:right w:val="single" w:sz="2" w:space="0" w:color="E3E3E3"/>
                                      </w:divBdr>
                                      <w:divsChild>
                                        <w:div w:id="1809393479">
                                          <w:marLeft w:val="0"/>
                                          <w:marRight w:val="0"/>
                                          <w:marTop w:val="0"/>
                                          <w:marBottom w:val="0"/>
                                          <w:divBdr>
                                            <w:top w:val="single" w:sz="2" w:space="0" w:color="E3E3E3"/>
                                            <w:left w:val="single" w:sz="2" w:space="0" w:color="E3E3E3"/>
                                            <w:bottom w:val="single" w:sz="2" w:space="0" w:color="E3E3E3"/>
                                            <w:right w:val="single" w:sz="2" w:space="0" w:color="E3E3E3"/>
                                          </w:divBdr>
                                          <w:divsChild>
                                            <w:div w:id="743723717">
                                              <w:marLeft w:val="0"/>
                                              <w:marRight w:val="0"/>
                                              <w:marTop w:val="0"/>
                                              <w:marBottom w:val="0"/>
                                              <w:divBdr>
                                                <w:top w:val="single" w:sz="2" w:space="0" w:color="E3E3E3"/>
                                                <w:left w:val="single" w:sz="2" w:space="0" w:color="E3E3E3"/>
                                                <w:bottom w:val="single" w:sz="2" w:space="0" w:color="E3E3E3"/>
                                                <w:right w:val="single" w:sz="2" w:space="0" w:color="E3E3E3"/>
                                              </w:divBdr>
                                              <w:divsChild>
                                                <w:div w:id="1034036081">
                                                  <w:marLeft w:val="0"/>
                                                  <w:marRight w:val="0"/>
                                                  <w:marTop w:val="0"/>
                                                  <w:marBottom w:val="0"/>
                                                  <w:divBdr>
                                                    <w:top w:val="single" w:sz="2" w:space="0" w:color="E3E3E3"/>
                                                    <w:left w:val="single" w:sz="2" w:space="0" w:color="E3E3E3"/>
                                                    <w:bottom w:val="single" w:sz="2" w:space="0" w:color="E3E3E3"/>
                                                    <w:right w:val="single" w:sz="2" w:space="0" w:color="E3E3E3"/>
                                                  </w:divBdr>
                                                  <w:divsChild>
                                                    <w:div w:id="874855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335958076">
      <w:bodyDiv w:val="1"/>
      <w:marLeft w:val="0"/>
      <w:marRight w:val="0"/>
      <w:marTop w:val="0"/>
      <w:marBottom w:val="0"/>
      <w:divBdr>
        <w:top w:val="none" w:sz="0" w:space="0" w:color="auto"/>
        <w:left w:val="none" w:sz="0" w:space="0" w:color="auto"/>
        <w:bottom w:val="none" w:sz="0" w:space="0" w:color="auto"/>
        <w:right w:val="none" w:sz="0" w:space="0" w:color="auto"/>
      </w:divBdr>
    </w:div>
    <w:div w:id="1337801884">
      <w:bodyDiv w:val="1"/>
      <w:marLeft w:val="0"/>
      <w:marRight w:val="0"/>
      <w:marTop w:val="0"/>
      <w:marBottom w:val="0"/>
      <w:divBdr>
        <w:top w:val="none" w:sz="0" w:space="0" w:color="auto"/>
        <w:left w:val="none" w:sz="0" w:space="0" w:color="auto"/>
        <w:bottom w:val="none" w:sz="0" w:space="0" w:color="auto"/>
        <w:right w:val="none" w:sz="0" w:space="0" w:color="auto"/>
      </w:divBdr>
    </w:div>
    <w:div w:id="1348867747">
      <w:bodyDiv w:val="1"/>
      <w:marLeft w:val="0"/>
      <w:marRight w:val="0"/>
      <w:marTop w:val="0"/>
      <w:marBottom w:val="0"/>
      <w:divBdr>
        <w:top w:val="none" w:sz="0" w:space="0" w:color="auto"/>
        <w:left w:val="none" w:sz="0" w:space="0" w:color="auto"/>
        <w:bottom w:val="none" w:sz="0" w:space="0" w:color="auto"/>
        <w:right w:val="none" w:sz="0" w:space="0" w:color="auto"/>
      </w:divBdr>
      <w:divsChild>
        <w:div w:id="482889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5690065">
      <w:bodyDiv w:val="1"/>
      <w:marLeft w:val="0"/>
      <w:marRight w:val="0"/>
      <w:marTop w:val="0"/>
      <w:marBottom w:val="0"/>
      <w:divBdr>
        <w:top w:val="none" w:sz="0" w:space="0" w:color="auto"/>
        <w:left w:val="none" w:sz="0" w:space="0" w:color="auto"/>
        <w:bottom w:val="none" w:sz="0" w:space="0" w:color="auto"/>
        <w:right w:val="none" w:sz="0" w:space="0" w:color="auto"/>
      </w:divBdr>
    </w:div>
    <w:div w:id="1360931136">
      <w:bodyDiv w:val="1"/>
      <w:marLeft w:val="0"/>
      <w:marRight w:val="0"/>
      <w:marTop w:val="0"/>
      <w:marBottom w:val="0"/>
      <w:divBdr>
        <w:top w:val="none" w:sz="0" w:space="0" w:color="auto"/>
        <w:left w:val="none" w:sz="0" w:space="0" w:color="auto"/>
        <w:bottom w:val="none" w:sz="0" w:space="0" w:color="auto"/>
        <w:right w:val="none" w:sz="0" w:space="0" w:color="auto"/>
      </w:divBdr>
    </w:div>
    <w:div w:id="1362632389">
      <w:bodyDiv w:val="1"/>
      <w:marLeft w:val="0"/>
      <w:marRight w:val="0"/>
      <w:marTop w:val="0"/>
      <w:marBottom w:val="0"/>
      <w:divBdr>
        <w:top w:val="none" w:sz="0" w:space="0" w:color="auto"/>
        <w:left w:val="none" w:sz="0" w:space="0" w:color="auto"/>
        <w:bottom w:val="none" w:sz="0" w:space="0" w:color="auto"/>
        <w:right w:val="none" w:sz="0" w:space="0" w:color="auto"/>
      </w:divBdr>
    </w:div>
    <w:div w:id="1375077206">
      <w:bodyDiv w:val="1"/>
      <w:marLeft w:val="0"/>
      <w:marRight w:val="0"/>
      <w:marTop w:val="0"/>
      <w:marBottom w:val="0"/>
      <w:divBdr>
        <w:top w:val="none" w:sz="0" w:space="0" w:color="auto"/>
        <w:left w:val="none" w:sz="0" w:space="0" w:color="auto"/>
        <w:bottom w:val="none" w:sz="0" w:space="0" w:color="auto"/>
        <w:right w:val="none" w:sz="0" w:space="0" w:color="auto"/>
      </w:divBdr>
    </w:div>
    <w:div w:id="1383405320">
      <w:bodyDiv w:val="1"/>
      <w:marLeft w:val="0"/>
      <w:marRight w:val="0"/>
      <w:marTop w:val="0"/>
      <w:marBottom w:val="0"/>
      <w:divBdr>
        <w:top w:val="none" w:sz="0" w:space="0" w:color="auto"/>
        <w:left w:val="none" w:sz="0" w:space="0" w:color="auto"/>
        <w:bottom w:val="none" w:sz="0" w:space="0" w:color="auto"/>
        <w:right w:val="none" w:sz="0" w:space="0" w:color="auto"/>
      </w:divBdr>
    </w:div>
    <w:div w:id="1383746864">
      <w:bodyDiv w:val="1"/>
      <w:marLeft w:val="0"/>
      <w:marRight w:val="0"/>
      <w:marTop w:val="0"/>
      <w:marBottom w:val="0"/>
      <w:divBdr>
        <w:top w:val="none" w:sz="0" w:space="0" w:color="auto"/>
        <w:left w:val="none" w:sz="0" w:space="0" w:color="auto"/>
        <w:bottom w:val="none" w:sz="0" w:space="0" w:color="auto"/>
        <w:right w:val="none" w:sz="0" w:space="0" w:color="auto"/>
      </w:divBdr>
      <w:divsChild>
        <w:div w:id="708990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6640930">
      <w:bodyDiv w:val="1"/>
      <w:marLeft w:val="0"/>
      <w:marRight w:val="0"/>
      <w:marTop w:val="0"/>
      <w:marBottom w:val="0"/>
      <w:divBdr>
        <w:top w:val="none" w:sz="0" w:space="0" w:color="auto"/>
        <w:left w:val="none" w:sz="0" w:space="0" w:color="auto"/>
        <w:bottom w:val="none" w:sz="0" w:space="0" w:color="auto"/>
        <w:right w:val="none" w:sz="0" w:space="0" w:color="auto"/>
      </w:divBdr>
    </w:div>
    <w:div w:id="1387725533">
      <w:bodyDiv w:val="1"/>
      <w:marLeft w:val="0"/>
      <w:marRight w:val="0"/>
      <w:marTop w:val="0"/>
      <w:marBottom w:val="0"/>
      <w:divBdr>
        <w:top w:val="none" w:sz="0" w:space="0" w:color="auto"/>
        <w:left w:val="none" w:sz="0" w:space="0" w:color="auto"/>
        <w:bottom w:val="none" w:sz="0" w:space="0" w:color="auto"/>
        <w:right w:val="none" w:sz="0" w:space="0" w:color="auto"/>
      </w:divBdr>
    </w:div>
    <w:div w:id="1399087361">
      <w:bodyDiv w:val="1"/>
      <w:marLeft w:val="0"/>
      <w:marRight w:val="0"/>
      <w:marTop w:val="0"/>
      <w:marBottom w:val="0"/>
      <w:divBdr>
        <w:top w:val="none" w:sz="0" w:space="0" w:color="auto"/>
        <w:left w:val="none" w:sz="0" w:space="0" w:color="auto"/>
        <w:bottom w:val="none" w:sz="0" w:space="0" w:color="auto"/>
        <w:right w:val="none" w:sz="0" w:space="0" w:color="auto"/>
      </w:divBdr>
    </w:div>
    <w:div w:id="1400863582">
      <w:bodyDiv w:val="1"/>
      <w:marLeft w:val="0"/>
      <w:marRight w:val="0"/>
      <w:marTop w:val="0"/>
      <w:marBottom w:val="0"/>
      <w:divBdr>
        <w:top w:val="none" w:sz="0" w:space="0" w:color="auto"/>
        <w:left w:val="none" w:sz="0" w:space="0" w:color="auto"/>
        <w:bottom w:val="none" w:sz="0" w:space="0" w:color="auto"/>
        <w:right w:val="none" w:sz="0" w:space="0" w:color="auto"/>
      </w:divBdr>
    </w:div>
    <w:div w:id="1408187779">
      <w:bodyDiv w:val="1"/>
      <w:marLeft w:val="0"/>
      <w:marRight w:val="0"/>
      <w:marTop w:val="0"/>
      <w:marBottom w:val="0"/>
      <w:divBdr>
        <w:top w:val="none" w:sz="0" w:space="0" w:color="auto"/>
        <w:left w:val="none" w:sz="0" w:space="0" w:color="auto"/>
        <w:bottom w:val="none" w:sz="0" w:space="0" w:color="auto"/>
        <w:right w:val="none" w:sz="0" w:space="0" w:color="auto"/>
      </w:divBdr>
    </w:div>
    <w:div w:id="1417744777">
      <w:bodyDiv w:val="1"/>
      <w:marLeft w:val="0"/>
      <w:marRight w:val="0"/>
      <w:marTop w:val="0"/>
      <w:marBottom w:val="0"/>
      <w:divBdr>
        <w:top w:val="none" w:sz="0" w:space="0" w:color="auto"/>
        <w:left w:val="none" w:sz="0" w:space="0" w:color="auto"/>
        <w:bottom w:val="none" w:sz="0" w:space="0" w:color="auto"/>
        <w:right w:val="none" w:sz="0" w:space="0" w:color="auto"/>
      </w:divBdr>
    </w:div>
    <w:div w:id="1420447735">
      <w:bodyDiv w:val="1"/>
      <w:marLeft w:val="0"/>
      <w:marRight w:val="0"/>
      <w:marTop w:val="0"/>
      <w:marBottom w:val="0"/>
      <w:divBdr>
        <w:top w:val="none" w:sz="0" w:space="0" w:color="auto"/>
        <w:left w:val="none" w:sz="0" w:space="0" w:color="auto"/>
        <w:bottom w:val="none" w:sz="0" w:space="0" w:color="auto"/>
        <w:right w:val="none" w:sz="0" w:space="0" w:color="auto"/>
      </w:divBdr>
    </w:div>
    <w:div w:id="1420755831">
      <w:bodyDiv w:val="1"/>
      <w:marLeft w:val="0"/>
      <w:marRight w:val="0"/>
      <w:marTop w:val="0"/>
      <w:marBottom w:val="0"/>
      <w:divBdr>
        <w:top w:val="none" w:sz="0" w:space="0" w:color="auto"/>
        <w:left w:val="none" w:sz="0" w:space="0" w:color="auto"/>
        <w:bottom w:val="none" w:sz="0" w:space="0" w:color="auto"/>
        <w:right w:val="none" w:sz="0" w:space="0" w:color="auto"/>
      </w:divBdr>
    </w:div>
    <w:div w:id="1422411706">
      <w:bodyDiv w:val="1"/>
      <w:marLeft w:val="0"/>
      <w:marRight w:val="0"/>
      <w:marTop w:val="0"/>
      <w:marBottom w:val="0"/>
      <w:divBdr>
        <w:top w:val="none" w:sz="0" w:space="0" w:color="auto"/>
        <w:left w:val="none" w:sz="0" w:space="0" w:color="auto"/>
        <w:bottom w:val="none" w:sz="0" w:space="0" w:color="auto"/>
        <w:right w:val="none" w:sz="0" w:space="0" w:color="auto"/>
      </w:divBdr>
    </w:div>
    <w:div w:id="1422991929">
      <w:bodyDiv w:val="1"/>
      <w:marLeft w:val="0"/>
      <w:marRight w:val="0"/>
      <w:marTop w:val="0"/>
      <w:marBottom w:val="0"/>
      <w:divBdr>
        <w:top w:val="none" w:sz="0" w:space="0" w:color="auto"/>
        <w:left w:val="none" w:sz="0" w:space="0" w:color="auto"/>
        <w:bottom w:val="none" w:sz="0" w:space="0" w:color="auto"/>
        <w:right w:val="none" w:sz="0" w:space="0" w:color="auto"/>
      </w:divBdr>
    </w:div>
    <w:div w:id="1437940947">
      <w:bodyDiv w:val="1"/>
      <w:marLeft w:val="0"/>
      <w:marRight w:val="0"/>
      <w:marTop w:val="0"/>
      <w:marBottom w:val="0"/>
      <w:divBdr>
        <w:top w:val="none" w:sz="0" w:space="0" w:color="auto"/>
        <w:left w:val="none" w:sz="0" w:space="0" w:color="auto"/>
        <w:bottom w:val="none" w:sz="0" w:space="0" w:color="auto"/>
        <w:right w:val="none" w:sz="0" w:space="0" w:color="auto"/>
      </w:divBdr>
    </w:div>
    <w:div w:id="1438714180">
      <w:bodyDiv w:val="1"/>
      <w:marLeft w:val="0"/>
      <w:marRight w:val="0"/>
      <w:marTop w:val="0"/>
      <w:marBottom w:val="0"/>
      <w:divBdr>
        <w:top w:val="none" w:sz="0" w:space="0" w:color="auto"/>
        <w:left w:val="none" w:sz="0" w:space="0" w:color="auto"/>
        <w:bottom w:val="none" w:sz="0" w:space="0" w:color="auto"/>
        <w:right w:val="none" w:sz="0" w:space="0" w:color="auto"/>
      </w:divBdr>
    </w:div>
    <w:div w:id="1452434924">
      <w:bodyDiv w:val="1"/>
      <w:marLeft w:val="0"/>
      <w:marRight w:val="0"/>
      <w:marTop w:val="0"/>
      <w:marBottom w:val="0"/>
      <w:divBdr>
        <w:top w:val="none" w:sz="0" w:space="0" w:color="auto"/>
        <w:left w:val="none" w:sz="0" w:space="0" w:color="auto"/>
        <w:bottom w:val="none" w:sz="0" w:space="0" w:color="auto"/>
        <w:right w:val="none" w:sz="0" w:space="0" w:color="auto"/>
      </w:divBdr>
    </w:div>
    <w:div w:id="1457140636">
      <w:bodyDiv w:val="1"/>
      <w:marLeft w:val="0"/>
      <w:marRight w:val="0"/>
      <w:marTop w:val="0"/>
      <w:marBottom w:val="0"/>
      <w:divBdr>
        <w:top w:val="none" w:sz="0" w:space="0" w:color="auto"/>
        <w:left w:val="none" w:sz="0" w:space="0" w:color="auto"/>
        <w:bottom w:val="none" w:sz="0" w:space="0" w:color="auto"/>
        <w:right w:val="none" w:sz="0" w:space="0" w:color="auto"/>
      </w:divBdr>
    </w:div>
    <w:div w:id="1458990234">
      <w:bodyDiv w:val="1"/>
      <w:marLeft w:val="0"/>
      <w:marRight w:val="0"/>
      <w:marTop w:val="0"/>
      <w:marBottom w:val="0"/>
      <w:divBdr>
        <w:top w:val="none" w:sz="0" w:space="0" w:color="auto"/>
        <w:left w:val="none" w:sz="0" w:space="0" w:color="auto"/>
        <w:bottom w:val="none" w:sz="0" w:space="0" w:color="auto"/>
        <w:right w:val="none" w:sz="0" w:space="0" w:color="auto"/>
      </w:divBdr>
    </w:div>
    <w:div w:id="1461877129">
      <w:bodyDiv w:val="1"/>
      <w:marLeft w:val="0"/>
      <w:marRight w:val="0"/>
      <w:marTop w:val="0"/>
      <w:marBottom w:val="0"/>
      <w:divBdr>
        <w:top w:val="none" w:sz="0" w:space="0" w:color="auto"/>
        <w:left w:val="none" w:sz="0" w:space="0" w:color="auto"/>
        <w:bottom w:val="none" w:sz="0" w:space="0" w:color="auto"/>
        <w:right w:val="none" w:sz="0" w:space="0" w:color="auto"/>
      </w:divBdr>
    </w:div>
    <w:div w:id="1461915972">
      <w:bodyDiv w:val="1"/>
      <w:marLeft w:val="0"/>
      <w:marRight w:val="0"/>
      <w:marTop w:val="0"/>
      <w:marBottom w:val="0"/>
      <w:divBdr>
        <w:top w:val="none" w:sz="0" w:space="0" w:color="auto"/>
        <w:left w:val="none" w:sz="0" w:space="0" w:color="auto"/>
        <w:bottom w:val="none" w:sz="0" w:space="0" w:color="auto"/>
        <w:right w:val="none" w:sz="0" w:space="0" w:color="auto"/>
      </w:divBdr>
    </w:div>
    <w:div w:id="1464470827">
      <w:bodyDiv w:val="1"/>
      <w:marLeft w:val="0"/>
      <w:marRight w:val="0"/>
      <w:marTop w:val="0"/>
      <w:marBottom w:val="0"/>
      <w:divBdr>
        <w:top w:val="none" w:sz="0" w:space="0" w:color="auto"/>
        <w:left w:val="none" w:sz="0" w:space="0" w:color="auto"/>
        <w:bottom w:val="none" w:sz="0" w:space="0" w:color="auto"/>
        <w:right w:val="none" w:sz="0" w:space="0" w:color="auto"/>
      </w:divBdr>
    </w:div>
    <w:div w:id="1464928056">
      <w:bodyDiv w:val="1"/>
      <w:marLeft w:val="0"/>
      <w:marRight w:val="0"/>
      <w:marTop w:val="0"/>
      <w:marBottom w:val="0"/>
      <w:divBdr>
        <w:top w:val="none" w:sz="0" w:space="0" w:color="auto"/>
        <w:left w:val="none" w:sz="0" w:space="0" w:color="auto"/>
        <w:bottom w:val="none" w:sz="0" w:space="0" w:color="auto"/>
        <w:right w:val="none" w:sz="0" w:space="0" w:color="auto"/>
      </w:divBdr>
    </w:div>
    <w:div w:id="1470783457">
      <w:bodyDiv w:val="1"/>
      <w:marLeft w:val="0"/>
      <w:marRight w:val="0"/>
      <w:marTop w:val="0"/>
      <w:marBottom w:val="0"/>
      <w:divBdr>
        <w:top w:val="none" w:sz="0" w:space="0" w:color="auto"/>
        <w:left w:val="none" w:sz="0" w:space="0" w:color="auto"/>
        <w:bottom w:val="none" w:sz="0" w:space="0" w:color="auto"/>
        <w:right w:val="none" w:sz="0" w:space="0" w:color="auto"/>
      </w:divBdr>
    </w:div>
    <w:div w:id="1475872146">
      <w:bodyDiv w:val="1"/>
      <w:marLeft w:val="0"/>
      <w:marRight w:val="0"/>
      <w:marTop w:val="0"/>
      <w:marBottom w:val="0"/>
      <w:divBdr>
        <w:top w:val="none" w:sz="0" w:space="0" w:color="auto"/>
        <w:left w:val="none" w:sz="0" w:space="0" w:color="auto"/>
        <w:bottom w:val="none" w:sz="0" w:space="0" w:color="auto"/>
        <w:right w:val="none" w:sz="0" w:space="0" w:color="auto"/>
      </w:divBdr>
    </w:div>
    <w:div w:id="1479419737">
      <w:bodyDiv w:val="1"/>
      <w:marLeft w:val="0"/>
      <w:marRight w:val="0"/>
      <w:marTop w:val="0"/>
      <w:marBottom w:val="0"/>
      <w:divBdr>
        <w:top w:val="none" w:sz="0" w:space="0" w:color="auto"/>
        <w:left w:val="none" w:sz="0" w:space="0" w:color="auto"/>
        <w:bottom w:val="none" w:sz="0" w:space="0" w:color="auto"/>
        <w:right w:val="none" w:sz="0" w:space="0" w:color="auto"/>
      </w:divBdr>
    </w:div>
    <w:div w:id="1479883443">
      <w:bodyDiv w:val="1"/>
      <w:marLeft w:val="0"/>
      <w:marRight w:val="0"/>
      <w:marTop w:val="0"/>
      <w:marBottom w:val="0"/>
      <w:divBdr>
        <w:top w:val="none" w:sz="0" w:space="0" w:color="auto"/>
        <w:left w:val="none" w:sz="0" w:space="0" w:color="auto"/>
        <w:bottom w:val="none" w:sz="0" w:space="0" w:color="auto"/>
        <w:right w:val="none" w:sz="0" w:space="0" w:color="auto"/>
      </w:divBdr>
    </w:div>
    <w:div w:id="1485396865">
      <w:bodyDiv w:val="1"/>
      <w:marLeft w:val="0"/>
      <w:marRight w:val="0"/>
      <w:marTop w:val="0"/>
      <w:marBottom w:val="0"/>
      <w:divBdr>
        <w:top w:val="none" w:sz="0" w:space="0" w:color="auto"/>
        <w:left w:val="none" w:sz="0" w:space="0" w:color="auto"/>
        <w:bottom w:val="none" w:sz="0" w:space="0" w:color="auto"/>
        <w:right w:val="none" w:sz="0" w:space="0" w:color="auto"/>
      </w:divBdr>
    </w:div>
    <w:div w:id="1490289337">
      <w:bodyDiv w:val="1"/>
      <w:marLeft w:val="0"/>
      <w:marRight w:val="0"/>
      <w:marTop w:val="0"/>
      <w:marBottom w:val="0"/>
      <w:divBdr>
        <w:top w:val="none" w:sz="0" w:space="0" w:color="auto"/>
        <w:left w:val="none" w:sz="0" w:space="0" w:color="auto"/>
        <w:bottom w:val="none" w:sz="0" w:space="0" w:color="auto"/>
        <w:right w:val="none" w:sz="0" w:space="0" w:color="auto"/>
      </w:divBdr>
    </w:div>
    <w:div w:id="1499231013">
      <w:bodyDiv w:val="1"/>
      <w:marLeft w:val="0"/>
      <w:marRight w:val="0"/>
      <w:marTop w:val="0"/>
      <w:marBottom w:val="0"/>
      <w:divBdr>
        <w:top w:val="none" w:sz="0" w:space="0" w:color="auto"/>
        <w:left w:val="none" w:sz="0" w:space="0" w:color="auto"/>
        <w:bottom w:val="none" w:sz="0" w:space="0" w:color="auto"/>
        <w:right w:val="none" w:sz="0" w:space="0" w:color="auto"/>
      </w:divBdr>
    </w:div>
    <w:div w:id="1501582986">
      <w:bodyDiv w:val="1"/>
      <w:marLeft w:val="0"/>
      <w:marRight w:val="0"/>
      <w:marTop w:val="0"/>
      <w:marBottom w:val="0"/>
      <w:divBdr>
        <w:top w:val="none" w:sz="0" w:space="0" w:color="auto"/>
        <w:left w:val="none" w:sz="0" w:space="0" w:color="auto"/>
        <w:bottom w:val="none" w:sz="0" w:space="0" w:color="auto"/>
        <w:right w:val="none" w:sz="0" w:space="0" w:color="auto"/>
      </w:divBdr>
    </w:div>
    <w:div w:id="1503356808">
      <w:bodyDiv w:val="1"/>
      <w:marLeft w:val="0"/>
      <w:marRight w:val="0"/>
      <w:marTop w:val="0"/>
      <w:marBottom w:val="0"/>
      <w:divBdr>
        <w:top w:val="none" w:sz="0" w:space="0" w:color="auto"/>
        <w:left w:val="none" w:sz="0" w:space="0" w:color="auto"/>
        <w:bottom w:val="none" w:sz="0" w:space="0" w:color="auto"/>
        <w:right w:val="none" w:sz="0" w:space="0" w:color="auto"/>
      </w:divBdr>
    </w:div>
    <w:div w:id="1504275320">
      <w:bodyDiv w:val="1"/>
      <w:marLeft w:val="0"/>
      <w:marRight w:val="0"/>
      <w:marTop w:val="0"/>
      <w:marBottom w:val="0"/>
      <w:divBdr>
        <w:top w:val="none" w:sz="0" w:space="0" w:color="auto"/>
        <w:left w:val="none" w:sz="0" w:space="0" w:color="auto"/>
        <w:bottom w:val="none" w:sz="0" w:space="0" w:color="auto"/>
        <w:right w:val="none" w:sz="0" w:space="0" w:color="auto"/>
      </w:divBdr>
    </w:div>
    <w:div w:id="1506047814">
      <w:bodyDiv w:val="1"/>
      <w:marLeft w:val="0"/>
      <w:marRight w:val="0"/>
      <w:marTop w:val="0"/>
      <w:marBottom w:val="0"/>
      <w:divBdr>
        <w:top w:val="none" w:sz="0" w:space="0" w:color="auto"/>
        <w:left w:val="none" w:sz="0" w:space="0" w:color="auto"/>
        <w:bottom w:val="none" w:sz="0" w:space="0" w:color="auto"/>
        <w:right w:val="none" w:sz="0" w:space="0" w:color="auto"/>
      </w:divBdr>
    </w:div>
    <w:div w:id="1506287496">
      <w:bodyDiv w:val="1"/>
      <w:marLeft w:val="0"/>
      <w:marRight w:val="0"/>
      <w:marTop w:val="0"/>
      <w:marBottom w:val="0"/>
      <w:divBdr>
        <w:top w:val="none" w:sz="0" w:space="0" w:color="auto"/>
        <w:left w:val="none" w:sz="0" w:space="0" w:color="auto"/>
        <w:bottom w:val="none" w:sz="0" w:space="0" w:color="auto"/>
        <w:right w:val="none" w:sz="0" w:space="0" w:color="auto"/>
      </w:divBdr>
    </w:div>
    <w:div w:id="1508599348">
      <w:bodyDiv w:val="1"/>
      <w:marLeft w:val="0"/>
      <w:marRight w:val="0"/>
      <w:marTop w:val="0"/>
      <w:marBottom w:val="0"/>
      <w:divBdr>
        <w:top w:val="none" w:sz="0" w:space="0" w:color="auto"/>
        <w:left w:val="none" w:sz="0" w:space="0" w:color="auto"/>
        <w:bottom w:val="none" w:sz="0" w:space="0" w:color="auto"/>
        <w:right w:val="none" w:sz="0" w:space="0" w:color="auto"/>
      </w:divBdr>
    </w:div>
    <w:div w:id="1509637989">
      <w:bodyDiv w:val="1"/>
      <w:marLeft w:val="0"/>
      <w:marRight w:val="0"/>
      <w:marTop w:val="0"/>
      <w:marBottom w:val="0"/>
      <w:divBdr>
        <w:top w:val="none" w:sz="0" w:space="0" w:color="auto"/>
        <w:left w:val="none" w:sz="0" w:space="0" w:color="auto"/>
        <w:bottom w:val="none" w:sz="0" w:space="0" w:color="auto"/>
        <w:right w:val="none" w:sz="0" w:space="0" w:color="auto"/>
      </w:divBdr>
    </w:div>
    <w:div w:id="1512573551">
      <w:bodyDiv w:val="1"/>
      <w:marLeft w:val="0"/>
      <w:marRight w:val="0"/>
      <w:marTop w:val="0"/>
      <w:marBottom w:val="0"/>
      <w:divBdr>
        <w:top w:val="none" w:sz="0" w:space="0" w:color="auto"/>
        <w:left w:val="none" w:sz="0" w:space="0" w:color="auto"/>
        <w:bottom w:val="none" w:sz="0" w:space="0" w:color="auto"/>
        <w:right w:val="none" w:sz="0" w:space="0" w:color="auto"/>
      </w:divBdr>
    </w:div>
    <w:div w:id="1513299236">
      <w:bodyDiv w:val="1"/>
      <w:marLeft w:val="0"/>
      <w:marRight w:val="0"/>
      <w:marTop w:val="0"/>
      <w:marBottom w:val="0"/>
      <w:divBdr>
        <w:top w:val="none" w:sz="0" w:space="0" w:color="auto"/>
        <w:left w:val="none" w:sz="0" w:space="0" w:color="auto"/>
        <w:bottom w:val="none" w:sz="0" w:space="0" w:color="auto"/>
        <w:right w:val="none" w:sz="0" w:space="0" w:color="auto"/>
      </w:divBdr>
    </w:div>
    <w:div w:id="1515849680">
      <w:bodyDiv w:val="1"/>
      <w:marLeft w:val="0"/>
      <w:marRight w:val="0"/>
      <w:marTop w:val="0"/>
      <w:marBottom w:val="0"/>
      <w:divBdr>
        <w:top w:val="none" w:sz="0" w:space="0" w:color="auto"/>
        <w:left w:val="none" w:sz="0" w:space="0" w:color="auto"/>
        <w:bottom w:val="none" w:sz="0" w:space="0" w:color="auto"/>
        <w:right w:val="none" w:sz="0" w:space="0" w:color="auto"/>
      </w:divBdr>
    </w:div>
    <w:div w:id="1524054685">
      <w:bodyDiv w:val="1"/>
      <w:marLeft w:val="0"/>
      <w:marRight w:val="0"/>
      <w:marTop w:val="0"/>
      <w:marBottom w:val="0"/>
      <w:divBdr>
        <w:top w:val="none" w:sz="0" w:space="0" w:color="auto"/>
        <w:left w:val="none" w:sz="0" w:space="0" w:color="auto"/>
        <w:bottom w:val="none" w:sz="0" w:space="0" w:color="auto"/>
        <w:right w:val="none" w:sz="0" w:space="0" w:color="auto"/>
      </w:divBdr>
    </w:div>
    <w:div w:id="1526871919">
      <w:bodyDiv w:val="1"/>
      <w:marLeft w:val="0"/>
      <w:marRight w:val="0"/>
      <w:marTop w:val="0"/>
      <w:marBottom w:val="0"/>
      <w:divBdr>
        <w:top w:val="none" w:sz="0" w:space="0" w:color="auto"/>
        <w:left w:val="none" w:sz="0" w:space="0" w:color="auto"/>
        <w:bottom w:val="none" w:sz="0" w:space="0" w:color="auto"/>
        <w:right w:val="none" w:sz="0" w:space="0" w:color="auto"/>
      </w:divBdr>
    </w:div>
    <w:div w:id="1527675245">
      <w:bodyDiv w:val="1"/>
      <w:marLeft w:val="0"/>
      <w:marRight w:val="0"/>
      <w:marTop w:val="0"/>
      <w:marBottom w:val="0"/>
      <w:divBdr>
        <w:top w:val="none" w:sz="0" w:space="0" w:color="auto"/>
        <w:left w:val="none" w:sz="0" w:space="0" w:color="auto"/>
        <w:bottom w:val="none" w:sz="0" w:space="0" w:color="auto"/>
        <w:right w:val="none" w:sz="0" w:space="0" w:color="auto"/>
      </w:divBdr>
    </w:div>
    <w:div w:id="1532307367">
      <w:bodyDiv w:val="1"/>
      <w:marLeft w:val="0"/>
      <w:marRight w:val="0"/>
      <w:marTop w:val="0"/>
      <w:marBottom w:val="0"/>
      <w:divBdr>
        <w:top w:val="none" w:sz="0" w:space="0" w:color="auto"/>
        <w:left w:val="none" w:sz="0" w:space="0" w:color="auto"/>
        <w:bottom w:val="none" w:sz="0" w:space="0" w:color="auto"/>
        <w:right w:val="none" w:sz="0" w:space="0" w:color="auto"/>
      </w:divBdr>
    </w:div>
    <w:div w:id="1540311881">
      <w:bodyDiv w:val="1"/>
      <w:marLeft w:val="0"/>
      <w:marRight w:val="0"/>
      <w:marTop w:val="0"/>
      <w:marBottom w:val="0"/>
      <w:divBdr>
        <w:top w:val="none" w:sz="0" w:space="0" w:color="auto"/>
        <w:left w:val="none" w:sz="0" w:space="0" w:color="auto"/>
        <w:bottom w:val="none" w:sz="0" w:space="0" w:color="auto"/>
        <w:right w:val="none" w:sz="0" w:space="0" w:color="auto"/>
      </w:divBdr>
    </w:div>
    <w:div w:id="1541701510">
      <w:bodyDiv w:val="1"/>
      <w:marLeft w:val="0"/>
      <w:marRight w:val="0"/>
      <w:marTop w:val="0"/>
      <w:marBottom w:val="0"/>
      <w:divBdr>
        <w:top w:val="none" w:sz="0" w:space="0" w:color="auto"/>
        <w:left w:val="none" w:sz="0" w:space="0" w:color="auto"/>
        <w:bottom w:val="none" w:sz="0" w:space="0" w:color="auto"/>
        <w:right w:val="none" w:sz="0" w:space="0" w:color="auto"/>
      </w:divBdr>
    </w:div>
    <w:div w:id="1546020726">
      <w:bodyDiv w:val="1"/>
      <w:marLeft w:val="0"/>
      <w:marRight w:val="0"/>
      <w:marTop w:val="0"/>
      <w:marBottom w:val="0"/>
      <w:divBdr>
        <w:top w:val="none" w:sz="0" w:space="0" w:color="auto"/>
        <w:left w:val="none" w:sz="0" w:space="0" w:color="auto"/>
        <w:bottom w:val="none" w:sz="0" w:space="0" w:color="auto"/>
        <w:right w:val="none" w:sz="0" w:space="0" w:color="auto"/>
      </w:divBdr>
    </w:div>
    <w:div w:id="1553999196">
      <w:bodyDiv w:val="1"/>
      <w:marLeft w:val="0"/>
      <w:marRight w:val="0"/>
      <w:marTop w:val="0"/>
      <w:marBottom w:val="0"/>
      <w:divBdr>
        <w:top w:val="none" w:sz="0" w:space="0" w:color="auto"/>
        <w:left w:val="none" w:sz="0" w:space="0" w:color="auto"/>
        <w:bottom w:val="none" w:sz="0" w:space="0" w:color="auto"/>
        <w:right w:val="none" w:sz="0" w:space="0" w:color="auto"/>
      </w:divBdr>
    </w:div>
    <w:div w:id="1554080801">
      <w:bodyDiv w:val="1"/>
      <w:marLeft w:val="0"/>
      <w:marRight w:val="0"/>
      <w:marTop w:val="0"/>
      <w:marBottom w:val="0"/>
      <w:divBdr>
        <w:top w:val="none" w:sz="0" w:space="0" w:color="auto"/>
        <w:left w:val="none" w:sz="0" w:space="0" w:color="auto"/>
        <w:bottom w:val="none" w:sz="0" w:space="0" w:color="auto"/>
        <w:right w:val="none" w:sz="0" w:space="0" w:color="auto"/>
      </w:divBdr>
    </w:div>
    <w:div w:id="1554609792">
      <w:bodyDiv w:val="1"/>
      <w:marLeft w:val="0"/>
      <w:marRight w:val="0"/>
      <w:marTop w:val="0"/>
      <w:marBottom w:val="0"/>
      <w:divBdr>
        <w:top w:val="none" w:sz="0" w:space="0" w:color="auto"/>
        <w:left w:val="none" w:sz="0" w:space="0" w:color="auto"/>
        <w:bottom w:val="none" w:sz="0" w:space="0" w:color="auto"/>
        <w:right w:val="none" w:sz="0" w:space="0" w:color="auto"/>
      </w:divBdr>
    </w:div>
    <w:div w:id="1559591982">
      <w:bodyDiv w:val="1"/>
      <w:marLeft w:val="0"/>
      <w:marRight w:val="0"/>
      <w:marTop w:val="0"/>
      <w:marBottom w:val="0"/>
      <w:divBdr>
        <w:top w:val="none" w:sz="0" w:space="0" w:color="auto"/>
        <w:left w:val="none" w:sz="0" w:space="0" w:color="auto"/>
        <w:bottom w:val="none" w:sz="0" w:space="0" w:color="auto"/>
        <w:right w:val="none" w:sz="0" w:space="0" w:color="auto"/>
      </w:divBdr>
    </w:div>
    <w:div w:id="1565482430">
      <w:bodyDiv w:val="1"/>
      <w:marLeft w:val="0"/>
      <w:marRight w:val="0"/>
      <w:marTop w:val="0"/>
      <w:marBottom w:val="0"/>
      <w:divBdr>
        <w:top w:val="none" w:sz="0" w:space="0" w:color="auto"/>
        <w:left w:val="none" w:sz="0" w:space="0" w:color="auto"/>
        <w:bottom w:val="none" w:sz="0" w:space="0" w:color="auto"/>
        <w:right w:val="none" w:sz="0" w:space="0" w:color="auto"/>
      </w:divBdr>
    </w:div>
    <w:div w:id="1567257767">
      <w:bodyDiv w:val="1"/>
      <w:marLeft w:val="0"/>
      <w:marRight w:val="0"/>
      <w:marTop w:val="0"/>
      <w:marBottom w:val="0"/>
      <w:divBdr>
        <w:top w:val="none" w:sz="0" w:space="0" w:color="auto"/>
        <w:left w:val="none" w:sz="0" w:space="0" w:color="auto"/>
        <w:bottom w:val="none" w:sz="0" w:space="0" w:color="auto"/>
        <w:right w:val="none" w:sz="0" w:space="0" w:color="auto"/>
      </w:divBdr>
    </w:div>
    <w:div w:id="1567451737">
      <w:bodyDiv w:val="1"/>
      <w:marLeft w:val="0"/>
      <w:marRight w:val="0"/>
      <w:marTop w:val="0"/>
      <w:marBottom w:val="0"/>
      <w:divBdr>
        <w:top w:val="none" w:sz="0" w:space="0" w:color="auto"/>
        <w:left w:val="none" w:sz="0" w:space="0" w:color="auto"/>
        <w:bottom w:val="none" w:sz="0" w:space="0" w:color="auto"/>
        <w:right w:val="none" w:sz="0" w:space="0" w:color="auto"/>
      </w:divBdr>
    </w:div>
    <w:div w:id="1570537395">
      <w:bodyDiv w:val="1"/>
      <w:marLeft w:val="0"/>
      <w:marRight w:val="0"/>
      <w:marTop w:val="0"/>
      <w:marBottom w:val="0"/>
      <w:divBdr>
        <w:top w:val="none" w:sz="0" w:space="0" w:color="auto"/>
        <w:left w:val="none" w:sz="0" w:space="0" w:color="auto"/>
        <w:bottom w:val="none" w:sz="0" w:space="0" w:color="auto"/>
        <w:right w:val="none" w:sz="0" w:space="0" w:color="auto"/>
      </w:divBdr>
    </w:div>
    <w:div w:id="1573195978">
      <w:bodyDiv w:val="1"/>
      <w:marLeft w:val="0"/>
      <w:marRight w:val="0"/>
      <w:marTop w:val="0"/>
      <w:marBottom w:val="0"/>
      <w:divBdr>
        <w:top w:val="none" w:sz="0" w:space="0" w:color="auto"/>
        <w:left w:val="none" w:sz="0" w:space="0" w:color="auto"/>
        <w:bottom w:val="none" w:sz="0" w:space="0" w:color="auto"/>
        <w:right w:val="none" w:sz="0" w:space="0" w:color="auto"/>
      </w:divBdr>
    </w:div>
    <w:div w:id="1573615305">
      <w:bodyDiv w:val="1"/>
      <w:marLeft w:val="0"/>
      <w:marRight w:val="0"/>
      <w:marTop w:val="0"/>
      <w:marBottom w:val="0"/>
      <w:divBdr>
        <w:top w:val="none" w:sz="0" w:space="0" w:color="auto"/>
        <w:left w:val="none" w:sz="0" w:space="0" w:color="auto"/>
        <w:bottom w:val="none" w:sz="0" w:space="0" w:color="auto"/>
        <w:right w:val="none" w:sz="0" w:space="0" w:color="auto"/>
      </w:divBdr>
    </w:div>
    <w:div w:id="1574240503">
      <w:bodyDiv w:val="1"/>
      <w:marLeft w:val="0"/>
      <w:marRight w:val="0"/>
      <w:marTop w:val="0"/>
      <w:marBottom w:val="0"/>
      <w:divBdr>
        <w:top w:val="none" w:sz="0" w:space="0" w:color="auto"/>
        <w:left w:val="none" w:sz="0" w:space="0" w:color="auto"/>
        <w:bottom w:val="none" w:sz="0" w:space="0" w:color="auto"/>
        <w:right w:val="none" w:sz="0" w:space="0" w:color="auto"/>
      </w:divBdr>
    </w:div>
    <w:div w:id="1578709515">
      <w:bodyDiv w:val="1"/>
      <w:marLeft w:val="0"/>
      <w:marRight w:val="0"/>
      <w:marTop w:val="0"/>
      <w:marBottom w:val="0"/>
      <w:divBdr>
        <w:top w:val="none" w:sz="0" w:space="0" w:color="auto"/>
        <w:left w:val="none" w:sz="0" w:space="0" w:color="auto"/>
        <w:bottom w:val="none" w:sz="0" w:space="0" w:color="auto"/>
        <w:right w:val="none" w:sz="0" w:space="0" w:color="auto"/>
      </w:divBdr>
    </w:div>
    <w:div w:id="1581020971">
      <w:bodyDiv w:val="1"/>
      <w:marLeft w:val="0"/>
      <w:marRight w:val="0"/>
      <w:marTop w:val="0"/>
      <w:marBottom w:val="0"/>
      <w:divBdr>
        <w:top w:val="none" w:sz="0" w:space="0" w:color="auto"/>
        <w:left w:val="none" w:sz="0" w:space="0" w:color="auto"/>
        <w:bottom w:val="none" w:sz="0" w:space="0" w:color="auto"/>
        <w:right w:val="none" w:sz="0" w:space="0" w:color="auto"/>
      </w:divBdr>
    </w:div>
    <w:div w:id="1582567355">
      <w:bodyDiv w:val="1"/>
      <w:marLeft w:val="0"/>
      <w:marRight w:val="0"/>
      <w:marTop w:val="0"/>
      <w:marBottom w:val="0"/>
      <w:divBdr>
        <w:top w:val="none" w:sz="0" w:space="0" w:color="auto"/>
        <w:left w:val="none" w:sz="0" w:space="0" w:color="auto"/>
        <w:bottom w:val="none" w:sz="0" w:space="0" w:color="auto"/>
        <w:right w:val="none" w:sz="0" w:space="0" w:color="auto"/>
      </w:divBdr>
    </w:div>
    <w:div w:id="1584220291">
      <w:bodyDiv w:val="1"/>
      <w:marLeft w:val="0"/>
      <w:marRight w:val="0"/>
      <w:marTop w:val="0"/>
      <w:marBottom w:val="0"/>
      <w:divBdr>
        <w:top w:val="none" w:sz="0" w:space="0" w:color="auto"/>
        <w:left w:val="none" w:sz="0" w:space="0" w:color="auto"/>
        <w:bottom w:val="none" w:sz="0" w:space="0" w:color="auto"/>
        <w:right w:val="none" w:sz="0" w:space="0" w:color="auto"/>
      </w:divBdr>
    </w:div>
    <w:div w:id="1590624720">
      <w:bodyDiv w:val="1"/>
      <w:marLeft w:val="0"/>
      <w:marRight w:val="0"/>
      <w:marTop w:val="0"/>
      <w:marBottom w:val="0"/>
      <w:divBdr>
        <w:top w:val="none" w:sz="0" w:space="0" w:color="auto"/>
        <w:left w:val="none" w:sz="0" w:space="0" w:color="auto"/>
        <w:bottom w:val="none" w:sz="0" w:space="0" w:color="auto"/>
        <w:right w:val="none" w:sz="0" w:space="0" w:color="auto"/>
      </w:divBdr>
    </w:div>
    <w:div w:id="1591623800">
      <w:bodyDiv w:val="1"/>
      <w:marLeft w:val="0"/>
      <w:marRight w:val="0"/>
      <w:marTop w:val="0"/>
      <w:marBottom w:val="0"/>
      <w:divBdr>
        <w:top w:val="none" w:sz="0" w:space="0" w:color="auto"/>
        <w:left w:val="none" w:sz="0" w:space="0" w:color="auto"/>
        <w:bottom w:val="none" w:sz="0" w:space="0" w:color="auto"/>
        <w:right w:val="none" w:sz="0" w:space="0" w:color="auto"/>
      </w:divBdr>
    </w:div>
    <w:div w:id="1600983651">
      <w:bodyDiv w:val="1"/>
      <w:marLeft w:val="0"/>
      <w:marRight w:val="0"/>
      <w:marTop w:val="0"/>
      <w:marBottom w:val="0"/>
      <w:divBdr>
        <w:top w:val="none" w:sz="0" w:space="0" w:color="auto"/>
        <w:left w:val="none" w:sz="0" w:space="0" w:color="auto"/>
        <w:bottom w:val="none" w:sz="0" w:space="0" w:color="auto"/>
        <w:right w:val="none" w:sz="0" w:space="0" w:color="auto"/>
      </w:divBdr>
    </w:div>
    <w:div w:id="1609191935">
      <w:bodyDiv w:val="1"/>
      <w:marLeft w:val="0"/>
      <w:marRight w:val="0"/>
      <w:marTop w:val="0"/>
      <w:marBottom w:val="0"/>
      <w:divBdr>
        <w:top w:val="none" w:sz="0" w:space="0" w:color="auto"/>
        <w:left w:val="none" w:sz="0" w:space="0" w:color="auto"/>
        <w:bottom w:val="none" w:sz="0" w:space="0" w:color="auto"/>
        <w:right w:val="none" w:sz="0" w:space="0" w:color="auto"/>
      </w:divBdr>
    </w:div>
    <w:div w:id="1613051032">
      <w:bodyDiv w:val="1"/>
      <w:marLeft w:val="0"/>
      <w:marRight w:val="0"/>
      <w:marTop w:val="0"/>
      <w:marBottom w:val="0"/>
      <w:divBdr>
        <w:top w:val="none" w:sz="0" w:space="0" w:color="auto"/>
        <w:left w:val="none" w:sz="0" w:space="0" w:color="auto"/>
        <w:bottom w:val="none" w:sz="0" w:space="0" w:color="auto"/>
        <w:right w:val="none" w:sz="0" w:space="0" w:color="auto"/>
      </w:divBdr>
    </w:div>
    <w:div w:id="1627617879">
      <w:bodyDiv w:val="1"/>
      <w:marLeft w:val="0"/>
      <w:marRight w:val="0"/>
      <w:marTop w:val="0"/>
      <w:marBottom w:val="0"/>
      <w:divBdr>
        <w:top w:val="none" w:sz="0" w:space="0" w:color="auto"/>
        <w:left w:val="none" w:sz="0" w:space="0" w:color="auto"/>
        <w:bottom w:val="none" w:sz="0" w:space="0" w:color="auto"/>
        <w:right w:val="none" w:sz="0" w:space="0" w:color="auto"/>
      </w:divBdr>
    </w:div>
    <w:div w:id="1630629103">
      <w:bodyDiv w:val="1"/>
      <w:marLeft w:val="0"/>
      <w:marRight w:val="0"/>
      <w:marTop w:val="0"/>
      <w:marBottom w:val="0"/>
      <w:divBdr>
        <w:top w:val="none" w:sz="0" w:space="0" w:color="auto"/>
        <w:left w:val="none" w:sz="0" w:space="0" w:color="auto"/>
        <w:bottom w:val="none" w:sz="0" w:space="0" w:color="auto"/>
        <w:right w:val="none" w:sz="0" w:space="0" w:color="auto"/>
      </w:divBdr>
    </w:div>
    <w:div w:id="1633366504">
      <w:bodyDiv w:val="1"/>
      <w:marLeft w:val="0"/>
      <w:marRight w:val="0"/>
      <w:marTop w:val="0"/>
      <w:marBottom w:val="0"/>
      <w:divBdr>
        <w:top w:val="none" w:sz="0" w:space="0" w:color="auto"/>
        <w:left w:val="none" w:sz="0" w:space="0" w:color="auto"/>
        <w:bottom w:val="none" w:sz="0" w:space="0" w:color="auto"/>
        <w:right w:val="none" w:sz="0" w:space="0" w:color="auto"/>
      </w:divBdr>
    </w:div>
    <w:div w:id="1634554394">
      <w:bodyDiv w:val="1"/>
      <w:marLeft w:val="0"/>
      <w:marRight w:val="0"/>
      <w:marTop w:val="0"/>
      <w:marBottom w:val="0"/>
      <w:divBdr>
        <w:top w:val="none" w:sz="0" w:space="0" w:color="auto"/>
        <w:left w:val="none" w:sz="0" w:space="0" w:color="auto"/>
        <w:bottom w:val="none" w:sz="0" w:space="0" w:color="auto"/>
        <w:right w:val="none" w:sz="0" w:space="0" w:color="auto"/>
      </w:divBdr>
    </w:div>
    <w:div w:id="1634873292">
      <w:bodyDiv w:val="1"/>
      <w:marLeft w:val="0"/>
      <w:marRight w:val="0"/>
      <w:marTop w:val="0"/>
      <w:marBottom w:val="0"/>
      <w:divBdr>
        <w:top w:val="none" w:sz="0" w:space="0" w:color="auto"/>
        <w:left w:val="none" w:sz="0" w:space="0" w:color="auto"/>
        <w:bottom w:val="none" w:sz="0" w:space="0" w:color="auto"/>
        <w:right w:val="none" w:sz="0" w:space="0" w:color="auto"/>
      </w:divBdr>
    </w:div>
    <w:div w:id="1638149097">
      <w:bodyDiv w:val="1"/>
      <w:marLeft w:val="0"/>
      <w:marRight w:val="0"/>
      <w:marTop w:val="0"/>
      <w:marBottom w:val="0"/>
      <w:divBdr>
        <w:top w:val="none" w:sz="0" w:space="0" w:color="auto"/>
        <w:left w:val="none" w:sz="0" w:space="0" w:color="auto"/>
        <w:bottom w:val="none" w:sz="0" w:space="0" w:color="auto"/>
        <w:right w:val="none" w:sz="0" w:space="0" w:color="auto"/>
      </w:divBdr>
    </w:div>
    <w:div w:id="1639797646">
      <w:bodyDiv w:val="1"/>
      <w:marLeft w:val="0"/>
      <w:marRight w:val="0"/>
      <w:marTop w:val="0"/>
      <w:marBottom w:val="0"/>
      <w:divBdr>
        <w:top w:val="none" w:sz="0" w:space="0" w:color="auto"/>
        <w:left w:val="none" w:sz="0" w:space="0" w:color="auto"/>
        <w:bottom w:val="none" w:sz="0" w:space="0" w:color="auto"/>
        <w:right w:val="none" w:sz="0" w:space="0" w:color="auto"/>
      </w:divBdr>
    </w:div>
    <w:div w:id="1640955998">
      <w:bodyDiv w:val="1"/>
      <w:marLeft w:val="0"/>
      <w:marRight w:val="0"/>
      <w:marTop w:val="0"/>
      <w:marBottom w:val="0"/>
      <w:divBdr>
        <w:top w:val="none" w:sz="0" w:space="0" w:color="auto"/>
        <w:left w:val="none" w:sz="0" w:space="0" w:color="auto"/>
        <w:bottom w:val="none" w:sz="0" w:space="0" w:color="auto"/>
        <w:right w:val="none" w:sz="0" w:space="0" w:color="auto"/>
      </w:divBdr>
    </w:div>
    <w:div w:id="1646735596">
      <w:bodyDiv w:val="1"/>
      <w:marLeft w:val="0"/>
      <w:marRight w:val="0"/>
      <w:marTop w:val="0"/>
      <w:marBottom w:val="0"/>
      <w:divBdr>
        <w:top w:val="none" w:sz="0" w:space="0" w:color="auto"/>
        <w:left w:val="none" w:sz="0" w:space="0" w:color="auto"/>
        <w:bottom w:val="none" w:sz="0" w:space="0" w:color="auto"/>
        <w:right w:val="none" w:sz="0" w:space="0" w:color="auto"/>
      </w:divBdr>
    </w:div>
    <w:div w:id="1654796591">
      <w:bodyDiv w:val="1"/>
      <w:marLeft w:val="0"/>
      <w:marRight w:val="0"/>
      <w:marTop w:val="0"/>
      <w:marBottom w:val="0"/>
      <w:divBdr>
        <w:top w:val="none" w:sz="0" w:space="0" w:color="auto"/>
        <w:left w:val="none" w:sz="0" w:space="0" w:color="auto"/>
        <w:bottom w:val="none" w:sz="0" w:space="0" w:color="auto"/>
        <w:right w:val="none" w:sz="0" w:space="0" w:color="auto"/>
      </w:divBdr>
    </w:div>
    <w:div w:id="1656716662">
      <w:bodyDiv w:val="1"/>
      <w:marLeft w:val="0"/>
      <w:marRight w:val="0"/>
      <w:marTop w:val="0"/>
      <w:marBottom w:val="0"/>
      <w:divBdr>
        <w:top w:val="none" w:sz="0" w:space="0" w:color="auto"/>
        <w:left w:val="none" w:sz="0" w:space="0" w:color="auto"/>
        <w:bottom w:val="none" w:sz="0" w:space="0" w:color="auto"/>
        <w:right w:val="none" w:sz="0" w:space="0" w:color="auto"/>
      </w:divBdr>
    </w:div>
    <w:div w:id="1660882097">
      <w:bodyDiv w:val="1"/>
      <w:marLeft w:val="0"/>
      <w:marRight w:val="0"/>
      <w:marTop w:val="0"/>
      <w:marBottom w:val="0"/>
      <w:divBdr>
        <w:top w:val="none" w:sz="0" w:space="0" w:color="auto"/>
        <w:left w:val="none" w:sz="0" w:space="0" w:color="auto"/>
        <w:bottom w:val="none" w:sz="0" w:space="0" w:color="auto"/>
        <w:right w:val="none" w:sz="0" w:space="0" w:color="auto"/>
      </w:divBdr>
    </w:div>
    <w:div w:id="1663507758">
      <w:bodyDiv w:val="1"/>
      <w:marLeft w:val="0"/>
      <w:marRight w:val="0"/>
      <w:marTop w:val="0"/>
      <w:marBottom w:val="0"/>
      <w:divBdr>
        <w:top w:val="none" w:sz="0" w:space="0" w:color="auto"/>
        <w:left w:val="none" w:sz="0" w:space="0" w:color="auto"/>
        <w:bottom w:val="none" w:sz="0" w:space="0" w:color="auto"/>
        <w:right w:val="none" w:sz="0" w:space="0" w:color="auto"/>
      </w:divBdr>
    </w:div>
    <w:div w:id="1675373621">
      <w:bodyDiv w:val="1"/>
      <w:marLeft w:val="0"/>
      <w:marRight w:val="0"/>
      <w:marTop w:val="0"/>
      <w:marBottom w:val="0"/>
      <w:divBdr>
        <w:top w:val="none" w:sz="0" w:space="0" w:color="auto"/>
        <w:left w:val="none" w:sz="0" w:space="0" w:color="auto"/>
        <w:bottom w:val="none" w:sz="0" w:space="0" w:color="auto"/>
        <w:right w:val="none" w:sz="0" w:space="0" w:color="auto"/>
      </w:divBdr>
    </w:div>
    <w:div w:id="1676033391">
      <w:bodyDiv w:val="1"/>
      <w:marLeft w:val="0"/>
      <w:marRight w:val="0"/>
      <w:marTop w:val="0"/>
      <w:marBottom w:val="0"/>
      <w:divBdr>
        <w:top w:val="none" w:sz="0" w:space="0" w:color="auto"/>
        <w:left w:val="none" w:sz="0" w:space="0" w:color="auto"/>
        <w:bottom w:val="none" w:sz="0" w:space="0" w:color="auto"/>
        <w:right w:val="none" w:sz="0" w:space="0" w:color="auto"/>
      </w:divBdr>
    </w:div>
    <w:div w:id="1678076313">
      <w:bodyDiv w:val="1"/>
      <w:marLeft w:val="0"/>
      <w:marRight w:val="0"/>
      <w:marTop w:val="0"/>
      <w:marBottom w:val="0"/>
      <w:divBdr>
        <w:top w:val="none" w:sz="0" w:space="0" w:color="auto"/>
        <w:left w:val="none" w:sz="0" w:space="0" w:color="auto"/>
        <w:bottom w:val="none" w:sz="0" w:space="0" w:color="auto"/>
        <w:right w:val="none" w:sz="0" w:space="0" w:color="auto"/>
      </w:divBdr>
      <w:divsChild>
        <w:div w:id="641807363">
          <w:marLeft w:val="0"/>
          <w:marRight w:val="0"/>
          <w:marTop w:val="100"/>
          <w:marBottom w:val="100"/>
          <w:divBdr>
            <w:top w:val="none" w:sz="0" w:space="0" w:color="auto"/>
            <w:left w:val="none" w:sz="0" w:space="0" w:color="auto"/>
            <w:bottom w:val="none" w:sz="0" w:space="0" w:color="auto"/>
            <w:right w:val="none" w:sz="0" w:space="0" w:color="auto"/>
          </w:divBdr>
          <w:divsChild>
            <w:div w:id="870848228">
              <w:marLeft w:val="0"/>
              <w:marRight w:val="0"/>
              <w:marTop w:val="0"/>
              <w:marBottom w:val="0"/>
              <w:divBdr>
                <w:top w:val="none" w:sz="0" w:space="0" w:color="auto"/>
                <w:left w:val="none" w:sz="0" w:space="0" w:color="auto"/>
                <w:bottom w:val="none" w:sz="0" w:space="0" w:color="auto"/>
                <w:right w:val="none" w:sz="0" w:space="0" w:color="auto"/>
              </w:divBdr>
              <w:divsChild>
                <w:div w:id="49206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321696">
      <w:bodyDiv w:val="1"/>
      <w:marLeft w:val="0"/>
      <w:marRight w:val="0"/>
      <w:marTop w:val="0"/>
      <w:marBottom w:val="0"/>
      <w:divBdr>
        <w:top w:val="none" w:sz="0" w:space="0" w:color="auto"/>
        <w:left w:val="none" w:sz="0" w:space="0" w:color="auto"/>
        <w:bottom w:val="none" w:sz="0" w:space="0" w:color="auto"/>
        <w:right w:val="none" w:sz="0" w:space="0" w:color="auto"/>
      </w:divBdr>
    </w:div>
    <w:div w:id="1694913860">
      <w:bodyDiv w:val="1"/>
      <w:marLeft w:val="0"/>
      <w:marRight w:val="0"/>
      <w:marTop w:val="0"/>
      <w:marBottom w:val="0"/>
      <w:divBdr>
        <w:top w:val="none" w:sz="0" w:space="0" w:color="auto"/>
        <w:left w:val="none" w:sz="0" w:space="0" w:color="auto"/>
        <w:bottom w:val="none" w:sz="0" w:space="0" w:color="auto"/>
        <w:right w:val="none" w:sz="0" w:space="0" w:color="auto"/>
      </w:divBdr>
    </w:div>
    <w:div w:id="1696273813">
      <w:bodyDiv w:val="1"/>
      <w:marLeft w:val="0"/>
      <w:marRight w:val="0"/>
      <w:marTop w:val="0"/>
      <w:marBottom w:val="0"/>
      <w:divBdr>
        <w:top w:val="none" w:sz="0" w:space="0" w:color="auto"/>
        <w:left w:val="none" w:sz="0" w:space="0" w:color="auto"/>
        <w:bottom w:val="none" w:sz="0" w:space="0" w:color="auto"/>
        <w:right w:val="none" w:sz="0" w:space="0" w:color="auto"/>
      </w:divBdr>
    </w:div>
    <w:div w:id="1698313232">
      <w:bodyDiv w:val="1"/>
      <w:marLeft w:val="0"/>
      <w:marRight w:val="0"/>
      <w:marTop w:val="0"/>
      <w:marBottom w:val="0"/>
      <w:divBdr>
        <w:top w:val="none" w:sz="0" w:space="0" w:color="auto"/>
        <w:left w:val="none" w:sz="0" w:space="0" w:color="auto"/>
        <w:bottom w:val="none" w:sz="0" w:space="0" w:color="auto"/>
        <w:right w:val="none" w:sz="0" w:space="0" w:color="auto"/>
      </w:divBdr>
    </w:div>
    <w:div w:id="1699314400">
      <w:bodyDiv w:val="1"/>
      <w:marLeft w:val="0"/>
      <w:marRight w:val="0"/>
      <w:marTop w:val="0"/>
      <w:marBottom w:val="0"/>
      <w:divBdr>
        <w:top w:val="none" w:sz="0" w:space="0" w:color="auto"/>
        <w:left w:val="none" w:sz="0" w:space="0" w:color="auto"/>
        <w:bottom w:val="none" w:sz="0" w:space="0" w:color="auto"/>
        <w:right w:val="none" w:sz="0" w:space="0" w:color="auto"/>
      </w:divBdr>
    </w:div>
    <w:div w:id="1700659682">
      <w:bodyDiv w:val="1"/>
      <w:marLeft w:val="0"/>
      <w:marRight w:val="0"/>
      <w:marTop w:val="0"/>
      <w:marBottom w:val="0"/>
      <w:divBdr>
        <w:top w:val="none" w:sz="0" w:space="0" w:color="auto"/>
        <w:left w:val="none" w:sz="0" w:space="0" w:color="auto"/>
        <w:bottom w:val="none" w:sz="0" w:space="0" w:color="auto"/>
        <w:right w:val="none" w:sz="0" w:space="0" w:color="auto"/>
      </w:divBdr>
    </w:div>
    <w:div w:id="1702631865">
      <w:bodyDiv w:val="1"/>
      <w:marLeft w:val="0"/>
      <w:marRight w:val="0"/>
      <w:marTop w:val="0"/>
      <w:marBottom w:val="0"/>
      <w:divBdr>
        <w:top w:val="none" w:sz="0" w:space="0" w:color="auto"/>
        <w:left w:val="none" w:sz="0" w:space="0" w:color="auto"/>
        <w:bottom w:val="none" w:sz="0" w:space="0" w:color="auto"/>
        <w:right w:val="none" w:sz="0" w:space="0" w:color="auto"/>
      </w:divBdr>
    </w:div>
    <w:div w:id="1708334027">
      <w:bodyDiv w:val="1"/>
      <w:marLeft w:val="0"/>
      <w:marRight w:val="0"/>
      <w:marTop w:val="0"/>
      <w:marBottom w:val="0"/>
      <w:divBdr>
        <w:top w:val="none" w:sz="0" w:space="0" w:color="auto"/>
        <w:left w:val="none" w:sz="0" w:space="0" w:color="auto"/>
        <w:bottom w:val="none" w:sz="0" w:space="0" w:color="auto"/>
        <w:right w:val="none" w:sz="0" w:space="0" w:color="auto"/>
      </w:divBdr>
    </w:div>
    <w:div w:id="1709526930">
      <w:bodyDiv w:val="1"/>
      <w:marLeft w:val="0"/>
      <w:marRight w:val="0"/>
      <w:marTop w:val="0"/>
      <w:marBottom w:val="0"/>
      <w:divBdr>
        <w:top w:val="none" w:sz="0" w:space="0" w:color="auto"/>
        <w:left w:val="none" w:sz="0" w:space="0" w:color="auto"/>
        <w:bottom w:val="none" w:sz="0" w:space="0" w:color="auto"/>
        <w:right w:val="none" w:sz="0" w:space="0" w:color="auto"/>
      </w:divBdr>
    </w:div>
    <w:div w:id="1710452649">
      <w:bodyDiv w:val="1"/>
      <w:marLeft w:val="0"/>
      <w:marRight w:val="0"/>
      <w:marTop w:val="0"/>
      <w:marBottom w:val="0"/>
      <w:divBdr>
        <w:top w:val="none" w:sz="0" w:space="0" w:color="auto"/>
        <w:left w:val="none" w:sz="0" w:space="0" w:color="auto"/>
        <w:bottom w:val="none" w:sz="0" w:space="0" w:color="auto"/>
        <w:right w:val="none" w:sz="0" w:space="0" w:color="auto"/>
      </w:divBdr>
    </w:div>
    <w:div w:id="1713187060">
      <w:bodyDiv w:val="1"/>
      <w:marLeft w:val="0"/>
      <w:marRight w:val="0"/>
      <w:marTop w:val="0"/>
      <w:marBottom w:val="0"/>
      <w:divBdr>
        <w:top w:val="none" w:sz="0" w:space="0" w:color="auto"/>
        <w:left w:val="none" w:sz="0" w:space="0" w:color="auto"/>
        <w:bottom w:val="none" w:sz="0" w:space="0" w:color="auto"/>
        <w:right w:val="none" w:sz="0" w:space="0" w:color="auto"/>
      </w:divBdr>
    </w:div>
    <w:div w:id="1727604163">
      <w:bodyDiv w:val="1"/>
      <w:marLeft w:val="0"/>
      <w:marRight w:val="0"/>
      <w:marTop w:val="0"/>
      <w:marBottom w:val="0"/>
      <w:divBdr>
        <w:top w:val="none" w:sz="0" w:space="0" w:color="auto"/>
        <w:left w:val="none" w:sz="0" w:space="0" w:color="auto"/>
        <w:bottom w:val="none" w:sz="0" w:space="0" w:color="auto"/>
        <w:right w:val="none" w:sz="0" w:space="0" w:color="auto"/>
      </w:divBdr>
    </w:div>
    <w:div w:id="1733430548">
      <w:bodyDiv w:val="1"/>
      <w:marLeft w:val="0"/>
      <w:marRight w:val="0"/>
      <w:marTop w:val="0"/>
      <w:marBottom w:val="0"/>
      <w:divBdr>
        <w:top w:val="none" w:sz="0" w:space="0" w:color="auto"/>
        <w:left w:val="none" w:sz="0" w:space="0" w:color="auto"/>
        <w:bottom w:val="none" w:sz="0" w:space="0" w:color="auto"/>
        <w:right w:val="none" w:sz="0" w:space="0" w:color="auto"/>
      </w:divBdr>
    </w:div>
    <w:div w:id="1733698146">
      <w:bodyDiv w:val="1"/>
      <w:marLeft w:val="0"/>
      <w:marRight w:val="0"/>
      <w:marTop w:val="0"/>
      <w:marBottom w:val="0"/>
      <w:divBdr>
        <w:top w:val="none" w:sz="0" w:space="0" w:color="auto"/>
        <w:left w:val="none" w:sz="0" w:space="0" w:color="auto"/>
        <w:bottom w:val="none" w:sz="0" w:space="0" w:color="auto"/>
        <w:right w:val="none" w:sz="0" w:space="0" w:color="auto"/>
      </w:divBdr>
    </w:div>
    <w:div w:id="1737505640">
      <w:bodyDiv w:val="1"/>
      <w:marLeft w:val="0"/>
      <w:marRight w:val="0"/>
      <w:marTop w:val="0"/>
      <w:marBottom w:val="0"/>
      <w:divBdr>
        <w:top w:val="none" w:sz="0" w:space="0" w:color="auto"/>
        <w:left w:val="none" w:sz="0" w:space="0" w:color="auto"/>
        <w:bottom w:val="none" w:sz="0" w:space="0" w:color="auto"/>
        <w:right w:val="none" w:sz="0" w:space="0" w:color="auto"/>
      </w:divBdr>
    </w:div>
    <w:div w:id="1738899235">
      <w:bodyDiv w:val="1"/>
      <w:marLeft w:val="0"/>
      <w:marRight w:val="0"/>
      <w:marTop w:val="0"/>
      <w:marBottom w:val="0"/>
      <w:divBdr>
        <w:top w:val="none" w:sz="0" w:space="0" w:color="auto"/>
        <w:left w:val="none" w:sz="0" w:space="0" w:color="auto"/>
        <w:bottom w:val="none" w:sz="0" w:space="0" w:color="auto"/>
        <w:right w:val="none" w:sz="0" w:space="0" w:color="auto"/>
      </w:divBdr>
    </w:div>
    <w:div w:id="1739354518">
      <w:bodyDiv w:val="1"/>
      <w:marLeft w:val="0"/>
      <w:marRight w:val="0"/>
      <w:marTop w:val="0"/>
      <w:marBottom w:val="0"/>
      <w:divBdr>
        <w:top w:val="none" w:sz="0" w:space="0" w:color="auto"/>
        <w:left w:val="none" w:sz="0" w:space="0" w:color="auto"/>
        <w:bottom w:val="none" w:sz="0" w:space="0" w:color="auto"/>
        <w:right w:val="none" w:sz="0" w:space="0" w:color="auto"/>
      </w:divBdr>
    </w:div>
    <w:div w:id="1755854213">
      <w:bodyDiv w:val="1"/>
      <w:marLeft w:val="0"/>
      <w:marRight w:val="0"/>
      <w:marTop w:val="0"/>
      <w:marBottom w:val="0"/>
      <w:divBdr>
        <w:top w:val="none" w:sz="0" w:space="0" w:color="auto"/>
        <w:left w:val="none" w:sz="0" w:space="0" w:color="auto"/>
        <w:bottom w:val="none" w:sz="0" w:space="0" w:color="auto"/>
        <w:right w:val="none" w:sz="0" w:space="0" w:color="auto"/>
      </w:divBdr>
    </w:div>
    <w:div w:id="1756321055">
      <w:bodyDiv w:val="1"/>
      <w:marLeft w:val="0"/>
      <w:marRight w:val="0"/>
      <w:marTop w:val="0"/>
      <w:marBottom w:val="0"/>
      <w:divBdr>
        <w:top w:val="none" w:sz="0" w:space="0" w:color="auto"/>
        <w:left w:val="none" w:sz="0" w:space="0" w:color="auto"/>
        <w:bottom w:val="none" w:sz="0" w:space="0" w:color="auto"/>
        <w:right w:val="none" w:sz="0" w:space="0" w:color="auto"/>
      </w:divBdr>
    </w:div>
    <w:div w:id="1759331077">
      <w:bodyDiv w:val="1"/>
      <w:marLeft w:val="0"/>
      <w:marRight w:val="0"/>
      <w:marTop w:val="0"/>
      <w:marBottom w:val="0"/>
      <w:divBdr>
        <w:top w:val="none" w:sz="0" w:space="0" w:color="auto"/>
        <w:left w:val="none" w:sz="0" w:space="0" w:color="auto"/>
        <w:bottom w:val="none" w:sz="0" w:space="0" w:color="auto"/>
        <w:right w:val="none" w:sz="0" w:space="0" w:color="auto"/>
      </w:divBdr>
    </w:div>
    <w:div w:id="1759518575">
      <w:bodyDiv w:val="1"/>
      <w:marLeft w:val="0"/>
      <w:marRight w:val="0"/>
      <w:marTop w:val="0"/>
      <w:marBottom w:val="0"/>
      <w:divBdr>
        <w:top w:val="none" w:sz="0" w:space="0" w:color="auto"/>
        <w:left w:val="none" w:sz="0" w:space="0" w:color="auto"/>
        <w:bottom w:val="none" w:sz="0" w:space="0" w:color="auto"/>
        <w:right w:val="none" w:sz="0" w:space="0" w:color="auto"/>
      </w:divBdr>
    </w:div>
    <w:div w:id="1767194603">
      <w:bodyDiv w:val="1"/>
      <w:marLeft w:val="0"/>
      <w:marRight w:val="0"/>
      <w:marTop w:val="0"/>
      <w:marBottom w:val="0"/>
      <w:divBdr>
        <w:top w:val="none" w:sz="0" w:space="0" w:color="auto"/>
        <w:left w:val="none" w:sz="0" w:space="0" w:color="auto"/>
        <w:bottom w:val="none" w:sz="0" w:space="0" w:color="auto"/>
        <w:right w:val="none" w:sz="0" w:space="0" w:color="auto"/>
      </w:divBdr>
    </w:div>
    <w:div w:id="1775594063">
      <w:bodyDiv w:val="1"/>
      <w:marLeft w:val="0"/>
      <w:marRight w:val="0"/>
      <w:marTop w:val="0"/>
      <w:marBottom w:val="0"/>
      <w:divBdr>
        <w:top w:val="none" w:sz="0" w:space="0" w:color="auto"/>
        <w:left w:val="none" w:sz="0" w:space="0" w:color="auto"/>
        <w:bottom w:val="none" w:sz="0" w:space="0" w:color="auto"/>
        <w:right w:val="none" w:sz="0" w:space="0" w:color="auto"/>
      </w:divBdr>
    </w:div>
    <w:div w:id="1784184305">
      <w:bodyDiv w:val="1"/>
      <w:marLeft w:val="0"/>
      <w:marRight w:val="0"/>
      <w:marTop w:val="0"/>
      <w:marBottom w:val="0"/>
      <w:divBdr>
        <w:top w:val="none" w:sz="0" w:space="0" w:color="auto"/>
        <w:left w:val="none" w:sz="0" w:space="0" w:color="auto"/>
        <w:bottom w:val="none" w:sz="0" w:space="0" w:color="auto"/>
        <w:right w:val="none" w:sz="0" w:space="0" w:color="auto"/>
      </w:divBdr>
    </w:div>
    <w:div w:id="1796635102">
      <w:bodyDiv w:val="1"/>
      <w:marLeft w:val="0"/>
      <w:marRight w:val="0"/>
      <w:marTop w:val="0"/>
      <w:marBottom w:val="0"/>
      <w:divBdr>
        <w:top w:val="none" w:sz="0" w:space="0" w:color="auto"/>
        <w:left w:val="none" w:sz="0" w:space="0" w:color="auto"/>
        <w:bottom w:val="none" w:sz="0" w:space="0" w:color="auto"/>
        <w:right w:val="none" w:sz="0" w:space="0" w:color="auto"/>
      </w:divBdr>
    </w:div>
    <w:div w:id="1798256147">
      <w:bodyDiv w:val="1"/>
      <w:marLeft w:val="0"/>
      <w:marRight w:val="0"/>
      <w:marTop w:val="0"/>
      <w:marBottom w:val="0"/>
      <w:divBdr>
        <w:top w:val="none" w:sz="0" w:space="0" w:color="auto"/>
        <w:left w:val="none" w:sz="0" w:space="0" w:color="auto"/>
        <w:bottom w:val="none" w:sz="0" w:space="0" w:color="auto"/>
        <w:right w:val="none" w:sz="0" w:space="0" w:color="auto"/>
      </w:divBdr>
    </w:div>
    <w:div w:id="1798912030">
      <w:bodyDiv w:val="1"/>
      <w:marLeft w:val="0"/>
      <w:marRight w:val="0"/>
      <w:marTop w:val="0"/>
      <w:marBottom w:val="0"/>
      <w:divBdr>
        <w:top w:val="none" w:sz="0" w:space="0" w:color="auto"/>
        <w:left w:val="none" w:sz="0" w:space="0" w:color="auto"/>
        <w:bottom w:val="none" w:sz="0" w:space="0" w:color="auto"/>
        <w:right w:val="none" w:sz="0" w:space="0" w:color="auto"/>
      </w:divBdr>
    </w:div>
    <w:div w:id="1801024779">
      <w:bodyDiv w:val="1"/>
      <w:marLeft w:val="0"/>
      <w:marRight w:val="0"/>
      <w:marTop w:val="0"/>
      <w:marBottom w:val="0"/>
      <w:divBdr>
        <w:top w:val="none" w:sz="0" w:space="0" w:color="auto"/>
        <w:left w:val="none" w:sz="0" w:space="0" w:color="auto"/>
        <w:bottom w:val="none" w:sz="0" w:space="0" w:color="auto"/>
        <w:right w:val="none" w:sz="0" w:space="0" w:color="auto"/>
      </w:divBdr>
    </w:div>
    <w:div w:id="1803687357">
      <w:bodyDiv w:val="1"/>
      <w:marLeft w:val="0"/>
      <w:marRight w:val="0"/>
      <w:marTop w:val="0"/>
      <w:marBottom w:val="0"/>
      <w:divBdr>
        <w:top w:val="none" w:sz="0" w:space="0" w:color="auto"/>
        <w:left w:val="none" w:sz="0" w:space="0" w:color="auto"/>
        <w:bottom w:val="none" w:sz="0" w:space="0" w:color="auto"/>
        <w:right w:val="none" w:sz="0" w:space="0" w:color="auto"/>
      </w:divBdr>
    </w:div>
    <w:div w:id="1806238186">
      <w:bodyDiv w:val="1"/>
      <w:marLeft w:val="0"/>
      <w:marRight w:val="0"/>
      <w:marTop w:val="0"/>
      <w:marBottom w:val="0"/>
      <w:divBdr>
        <w:top w:val="none" w:sz="0" w:space="0" w:color="auto"/>
        <w:left w:val="none" w:sz="0" w:space="0" w:color="auto"/>
        <w:bottom w:val="none" w:sz="0" w:space="0" w:color="auto"/>
        <w:right w:val="none" w:sz="0" w:space="0" w:color="auto"/>
      </w:divBdr>
    </w:div>
    <w:div w:id="1819490802">
      <w:bodyDiv w:val="1"/>
      <w:marLeft w:val="0"/>
      <w:marRight w:val="0"/>
      <w:marTop w:val="0"/>
      <w:marBottom w:val="0"/>
      <w:divBdr>
        <w:top w:val="none" w:sz="0" w:space="0" w:color="auto"/>
        <w:left w:val="none" w:sz="0" w:space="0" w:color="auto"/>
        <w:bottom w:val="none" w:sz="0" w:space="0" w:color="auto"/>
        <w:right w:val="none" w:sz="0" w:space="0" w:color="auto"/>
      </w:divBdr>
    </w:div>
    <w:div w:id="1833254936">
      <w:bodyDiv w:val="1"/>
      <w:marLeft w:val="0"/>
      <w:marRight w:val="0"/>
      <w:marTop w:val="0"/>
      <w:marBottom w:val="0"/>
      <w:divBdr>
        <w:top w:val="none" w:sz="0" w:space="0" w:color="auto"/>
        <w:left w:val="none" w:sz="0" w:space="0" w:color="auto"/>
        <w:bottom w:val="none" w:sz="0" w:space="0" w:color="auto"/>
        <w:right w:val="none" w:sz="0" w:space="0" w:color="auto"/>
      </w:divBdr>
    </w:div>
    <w:div w:id="1834025002">
      <w:bodyDiv w:val="1"/>
      <w:marLeft w:val="0"/>
      <w:marRight w:val="0"/>
      <w:marTop w:val="0"/>
      <w:marBottom w:val="0"/>
      <w:divBdr>
        <w:top w:val="none" w:sz="0" w:space="0" w:color="auto"/>
        <w:left w:val="none" w:sz="0" w:space="0" w:color="auto"/>
        <w:bottom w:val="none" w:sz="0" w:space="0" w:color="auto"/>
        <w:right w:val="none" w:sz="0" w:space="0" w:color="auto"/>
      </w:divBdr>
    </w:div>
    <w:div w:id="1836728664">
      <w:bodyDiv w:val="1"/>
      <w:marLeft w:val="0"/>
      <w:marRight w:val="0"/>
      <w:marTop w:val="0"/>
      <w:marBottom w:val="0"/>
      <w:divBdr>
        <w:top w:val="none" w:sz="0" w:space="0" w:color="auto"/>
        <w:left w:val="none" w:sz="0" w:space="0" w:color="auto"/>
        <w:bottom w:val="none" w:sz="0" w:space="0" w:color="auto"/>
        <w:right w:val="none" w:sz="0" w:space="0" w:color="auto"/>
      </w:divBdr>
    </w:div>
    <w:div w:id="1840076088">
      <w:bodyDiv w:val="1"/>
      <w:marLeft w:val="0"/>
      <w:marRight w:val="0"/>
      <w:marTop w:val="0"/>
      <w:marBottom w:val="0"/>
      <w:divBdr>
        <w:top w:val="none" w:sz="0" w:space="0" w:color="auto"/>
        <w:left w:val="none" w:sz="0" w:space="0" w:color="auto"/>
        <w:bottom w:val="none" w:sz="0" w:space="0" w:color="auto"/>
        <w:right w:val="none" w:sz="0" w:space="0" w:color="auto"/>
      </w:divBdr>
    </w:div>
    <w:div w:id="1841120931">
      <w:bodyDiv w:val="1"/>
      <w:marLeft w:val="0"/>
      <w:marRight w:val="0"/>
      <w:marTop w:val="0"/>
      <w:marBottom w:val="0"/>
      <w:divBdr>
        <w:top w:val="none" w:sz="0" w:space="0" w:color="auto"/>
        <w:left w:val="none" w:sz="0" w:space="0" w:color="auto"/>
        <w:bottom w:val="none" w:sz="0" w:space="0" w:color="auto"/>
        <w:right w:val="none" w:sz="0" w:space="0" w:color="auto"/>
      </w:divBdr>
    </w:div>
    <w:div w:id="1846823115">
      <w:bodyDiv w:val="1"/>
      <w:marLeft w:val="0"/>
      <w:marRight w:val="0"/>
      <w:marTop w:val="0"/>
      <w:marBottom w:val="0"/>
      <w:divBdr>
        <w:top w:val="none" w:sz="0" w:space="0" w:color="auto"/>
        <w:left w:val="none" w:sz="0" w:space="0" w:color="auto"/>
        <w:bottom w:val="none" w:sz="0" w:space="0" w:color="auto"/>
        <w:right w:val="none" w:sz="0" w:space="0" w:color="auto"/>
      </w:divBdr>
    </w:div>
    <w:div w:id="1847550772">
      <w:bodyDiv w:val="1"/>
      <w:marLeft w:val="0"/>
      <w:marRight w:val="0"/>
      <w:marTop w:val="0"/>
      <w:marBottom w:val="0"/>
      <w:divBdr>
        <w:top w:val="none" w:sz="0" w:space="0" w:color="auto"/>
        <w:left w:val="none" w:sz="0" w:space="0" w:color="auto"/>
        <w:bottom w:val="none" w:sz="0" w:space="0" w:color="auto"/>
        <w:right w:val="none" w:sz="0" w:space="0" w:color="auto"/>
      </w:divBdr>
    </w:div>
    <w:div w:id="1853452665">
      <w:bodyDiv w:val="1"/>
      <w:marLeft w:val="0"/>
      <w:marRight w:val="0"/>
      <w:marTop w:val="0"/>
      <w:marBottom w:val="0"/>
      <w:divBdr>
        <w:top w:val="none" w:sz="0" w:space="0" w:color="auto"/>
        <w:left w:val="none" w:sz="0" w:space="0" w:color="auto"/>
        <w:bottom w:val="none" w:sz="0" w:space="0" w:color="auto"/>
        <w:right w:val="none" w:sz="0" w:space="0" w:color="auto"/>
      </w:divBdr>
    </w:div>
    <w:div w:id="1854147844">
      <w:bodyDiv w:val="1"/>
      <w:marLeft w:val="0"/>
      <w:marRight w:val="0"/>
      <w:marTop w:val="0"/>
      <w:marBottom w:val="0"/>
      <w:divBdr>
        <w:top w:val="none" w:sz="0" w:space="0" w:color="auto"/>
        <w:left w:val="none" w:sz="0" w:space="0" w:color="auto"/>
        <w:bottom w:val="none" w:sz="0" w:space="0" w:color="auto"/>
        <w:right w:val="none" w:sz="0" w:space="0" w:color="auto"/>
      </w:divBdr>
      <w:divsChild>
        <w:div w:id="1572345049">
          <w:marLeft w:val="0"/>
          <w:marRight w:val="0"/>
          <w:marTop w:val="100"/>
          <w:marBottom w:val="100"/>
          <w:divBdr>
            <w:top w:val="none" w:sz="0" w:space="0" w:color="auto"/>
            <w:left w:val="none" w:sz="0" w:space="0" w:color="auto"/>
            <w:bottom w:val="none" w:sz="0" w:space="0" w:color="auto"/>
            <w:right w:val="none" w:sz="0" w:space="0" w:color="auto"/>
          </w:divBdr>
          <w:divsChild>
            <w:div w:id="1071611258">
              <w:marLeft w:val="0"/>
              <w:marRight w:val="0"/>
              <w:marTop w:val="0"/>
              <w:marBottom w:val="0"/>
              <w:divBdr>
                <w:top w:val="none" w:sz="0" w:space="0" w:color="auto"/>
                <w:left w:val="none" w:sz="0" w:space="0" w:color="auto"/>
                <w:bottom w:val="none" w:sz="0" w:space="0" w:color="auto"/>
                <w:right w:val="none" w:sz="0" w:space="0" w:color="auto"/>
              </w:divBdr>
              <w:divsChild>
                <w:div w:id="74510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185668">
      <w:bodyDiv w:val="1"/>
      <w:marLeft w:val="0"/>
      <w:marRight w:val="0"/>
      <w:marTop w:val="0"/>
      <w:marBottom w:val="0"/>
      <w:divBdr>
        <w:top w:val="none" w:sz="0" w:space="0" w:color="auto"/>
        <w:left w:val="none" w:sz="0" w:space="0" w:color="auto"/>
        <w:bottom w:val="none" w:sz="0" w:space="0" w:color="auto"/>
        <w:right w:val="none" w:sz="0" w:space="0" w:color="auto"/>
      </w:divBdr>
    </w:div>
    <w:div w:id="1856576307">
      <w:bodyDiv w:val="1"/>
      <w:marLeft w:val="0"/>
      <w:marRight w:val="0"/>
      <w:marTop w:val="0"/>
      <w:marBottom w:val="0"/>
      <w:divBdr>
        <w:top w:val="none" w:sz="0" w:space="0" w:color="auto"/>
        <w:left w:val="none" w:sz="0" w:space="0" w:color="auto"/>
        <w:bottom w:val="none" w:sz="0" w:space="0" w:color="auto"/>
        <w:right w:val="none" w:sz="0" w:space="0" w:color="auto"/>
      </w:divBdr>
    </w:div>
    <w:div w:id="1870217252">
      <w:bodyDiv w:val="1"/>
      <w:marLeft w:val="0"/>
      <w:marRight w:val="0"/>
      <w:marTop w:val="0"/>
      <w:marBottom w:val="0"/>
      <w:divBdr>
        <w:top w:val="none" w:sz="0" w:space="0" w:color="auto"/>
        <w:left w:val="none" w:sz="0" w:space="0" w:color="auto"/>
        <w:bottom w:val="none" w:sz="0" w:space="0" w:color="auto"/>
        <w:right w:val="none" w:sz="0" w:space="0" w:color="auto"/>
      </w:divBdr>
    </w:div>
    <w:div w:id="1871601881">
      <w:bodyDiv w:val="1"/>
      <w:marLeft w:val="0"/>
      <w:marRight w:val="0"/>
      <w:marTop w:val="0"/>
      <w:marBottom w:val="0"/>
      <w:divBdr>
        <w:top w:val="none" w:sz="0" w:space="0" w:color="auto"/>
        <w:left w:val="none" w:sz="0" w:space="0" w:color="auto"/>
        <w:bottom w:val="none" w:sz="0" w:space="0" w:color="auto"/>
        <w:right w:val="none" w:sz="0" w:space="0" w:color="auto"/>
      </w:divBdr>
    </w:div>
    <w:div w:id="1877893034">
      <w:bodyDiv w:val="1"/>
      <w:marLeft w:val="0"/>
      <w:marRight w:val="0"/>
      <w:marTop w:val="0"/>
      <w:marBottom w:val="0"/>
      <w:divBdr>
        <w:top w:val="none" w:sz="0" w:space="0" w:color="auto"/>
        <w:left w:val="none" w:sz="0" w:space="0" w:color="auto"/>
        <w:bottom w:val="none" w:sz="0" w:space="0" w:color="auto"/>
        <w:right w:val="none" w:sz="0" w:space="0" w:color="auto"/>
      </w:divBdr>
    </w:div>
    <w:div w:id="1883203764">
      <w:bodyDiv w:val="1"/>
      <w:marLeft w:val="0"/>
      <w:marRight w:val="0"/>
      <w:marTop w:val="0"/>
      <w:marBottom w:val="0"/>
      <w:divBdr>
        <w:top w:val="none" w:sz="0" w:space="0" w:color="auto"/>
        <w:left w:val="none" w:sz="0" w:space="0" w:color="auto"/>
        <w:bottom w:val="none" w:sz="0" w:space="0" w:color="auto"/>
        <w:right w:val="none" w:sz="0" w:space="0" w:color="auto"/>
      </w:divBdr>
    </w:div>
    <w:div w:id="1883444314">
      <w:bodyDiv w:val="1"/>
      <w:marLeft w:val="0"/>
      <w:marRight w:val="0"/>
      <w:marTop w:val="0"/>
      <w:marBottom w:val="0"/>
      <w:divBdr>
        <w:top w:val="none" w:sz="0" w:space="0" w:color="auto"/>
        <w:left w:val="none" w:sz="0" w:space="0" w:color="auto"/>
        <w:bottom w:val="none" w:sz="0" w:space="0" w:color="auto"/>
        <w:right w:val="none" w:sz="0" w:space="0" w:color="auto"/>
      </w:divBdr>
    </w:div>
    <w:div w:id="1888567771">
      <w:bodyDiv w:val="1"/>
      <w:marLeft w:val="0"/>
      <w:marRight w:val="0"/>
      <w:marTop w:val="0"/>
      <w:marBottom w:val="0"/>
      <w:divBdr>
        <w:top w:val="none" w:sz="0" w:space="0" w:color="auto"/>
        <w:left w:val="none" w:sz="0" w:space="0" w:color="auto"/>
        <w:bottom w:val="none" w:sz="0" w:space="0" w:color="auto"/>
        <w:right w:val="none" w:sz="0" w:space="0" w:color="auto"/>
      </w:divBdr>
    </w:div>
    <w:div w:id="1896046545">
      <w:bodyDiv w:val="1"/>
      <w:marLeft w:val="0"/>
      <w:marRight w:val="0"/>
      <w:marTop w:val="0"/>
      <w:marBottom w:val="0"/>
      <w:divBdr>
        <w:top w:val="none" w:sz="0" w:space="0" w:color="auto"/>
        <w:left w:val="none" w:sz="0" w:space="0" w:color="auto"/>
        <w:bottom w:val="none" w:sz="0" w:space="0" w:color="auto"/>
        <w:right w:val="none" w:sz="0" w:space="0" w:color="auto"/>
      </w:divBdr>
    </w:div>
    <w:div w:id="1898055048">
      <w:bodyDiv w:val="1"/>
      <w:marLeft w:val="0"/>
      <w:marRight w:val="0"/>
      <w:marTop w:val="0"/>
      <w:marBottom w:val="0"/>
      <w:divBdr>
        <w:top w:val="none" w:sz="0" w:space="0" w:color="auto"/>
        <w:left w:val="none" w:sz="0" w:space="0" w:color="auto"/>
        <w:bottom w:val="none" w:sz="0" w:space="0" w:color="auto"/>
        <w:right w:val="none" w:sz="0" w:space="0" w:color="auto"/>
      </w:divBdr>
    </w:div>
    <w:div w:id="1899122614">
      <w:bodyDiv w:val="1"/>
      <w:marLeft w:val="0"/>
      <w:marRight w:val="0"/>
      <w:marTop w:val="0"/>
      <w:marBottom w:val="0"/>
      <w:divBdr>
        <w:top w:val="none" w:sz="0" w:space="0" w:color="auto"/>
        <w:left w:val="none" w:sz="0" w:space="0" w:color="auto"/>
        <w:bottom w:val="none" w:sz="0" w:space="0" w:color="auto"/>
        <w:right w:val="none" w:sz="0" w:space="0" w:color="auto"/>
      </w:divBdr>
    </w:div>
    <w:div w:id="1905287752">
      <w:bodyDiv w:val="1"/>
      <w:marLeft w:val="0"/>
      <w:marRight w:val="0"/>
      <w:marTop w:val="0"/>
      <w:marBottom w:val="0"/>
      <w:divBdr>
        <w:top w:val="none" w:sz="0" w:space="0" w:color="auto"/>
        <w:left w:val="none" w:sz="0" w:space="0" w:color="auto"/>
        <w:bottom w:val="none" w:sz="0" w:space="0" w:color="auto"/>
        <w:right w:val="none" w:sz="0" w:space="0" w:color="auto"/>
      </w:divBdr>
    </w:div>
    <w:div w:id="1909336707">
      <w:bodyDiv w:val="1"/>
      <w:marLeft w:val="0"/>
      <w:marRight w:val="0"/>
      <w:marTop w:val="0"/>
      <w:marBottom w:val="0"/>
      <w:divBdr>
        <w:top w:val="none" w:sz="0" w:space="0" w:color="auto"/>
        <w:left w:val="none" w:sz="0" w:space="0" w:color="auto"/>
        <w:bottom w:val="none" w:sz="0" w:space="0" w:color="auto"/>
        <w:right w:val="none" w:sz="0" w:space="0" w:color="auto"/>
      </w:divBdr>
    </w:div>
    <w:div w:id="1916469804">
      <w:bodyDiv w:val="1"/>
      <w:marLeft w:val="0"/>
      <w:marRight w:val="0"/>
      <w:marTop w:val="0"/>
      <w:marBottom w:val="0"/>
      <w:divBdr>
        <w:top w:val="none" w:sz="0" w:space="0" w:color="auto"/>
        <w:left w:val="none" w:sz="0" w:space="0" w:color="auto"/>
        <w:bottom w:val="none" w:sz="0" w:space="0" w:color="auto"/>
        <w:right w:val="none" w:sz="0" w:space="0" w:color="auto"/>
      </w:divBdr>
    </w:div>
    <w:div w:id="1919051655">
      <w:bodyDiv w:val="1"/>
      <w:marLeft w:val="0"/>
      <w:marRight w:val="0"/>
      <w:marTop w:val="0"/>
      <w:marBottom w:val="0"/>
      <w:divBdr>
        <w:top w:val="none" w:sz="0" w:space="0" w:color="auto"/>
        <w:left w:val="none" w:sz="0" w:space="0" w:color="auto"/>
        <w:bottom w:val="none" w:sz="0" w:space="0" w:color="auto"/>
        <w:right w:val="none" w:sz="0" w:space="0" w:color="auto"/>
      </w:divBdr>
    </w:div>
    <w:div w:id="1923294705">
      <w:bodyDiv w:val="1"/>
      <w:marLeft w:val="0"/>
      <w:marRight w:val="0"/>
      <w:marTop w:val="0"/>
      <w:marBottom w:val="0"/>
      <w:divBdr>
        <w:top w:val="none" w:sz="0" w:space="0" w:color="auto"/>
        <w:left w:val="none" w:sz="0" w:space="0" w:color="auto"/>
        <w:bottom w:val="none" w:sz="0" w:space="0" w:color="auto"/>
        <w:right w:val="none" w:sz="0" w:space="0" w:color="auto"/>
      </w:divBdr>
    </w:div>
    <w:div w:id="1927180782">
      <w:bodyDiv w:val="1"/>
      <w:marLeft w:val="0"/>
      <w:marRight w:val="0"/>
      <w:marTop w:val="0"/>
      <w:marBottom w:val="0"/>
      <w:divBdr>
        <w:top w:val="none" w:sz="0" w:space="0" w:color="auto"/>
        <w:left w:val="none" w:sz="0" w:space="0" w:color="auto"/>
        <w:bottom w:val="none" w:sz="0" w:space="0" w:color="auto"/>
        <w:right w:val="none" w:sz="0" w:space="0" w:color="auto"/>
      </w:divBdr>
    </w:div>
    <w:div w:id="1927181725">
      <w:bodyDiv w:val="1"/>
      <w:marLeft w:val="0"/>
      <w:marRight w:val="0"/>
      <w:marTop w:val="0"/>
      <w:marBottom w:val="0"/>
      <w:divBdr>
        <w:top w:val="none" w:sz="0" w:space="0" w:color="auto"/>
        <w:left w:val="none" w:sz="0" w:space="0" w:color="auto"/>
        <w:bottom w:val="none" w:sz="0" w:space="0" w:color="auto"/>
        <w:right w:val="none" w:sz="0" w:space="0" w:color="auto"/>
      </w:divBdr>
    </w:div>
    <w:div w:id="1927768643">
      <w:bodyDiv w:val="1"/>
      <w:marLeft w:val="0"/>
      <w:marRight w:val="0"/>
      <w:marTop w:val="0"/>
      <w:marBottom w:val="0"/>
      <w:divBdr>
        <w:top w:val="none" w:sz="0" w:space="0" w:color="auto"/>
        <w:left w:val="none" w:sz="0" w:space="0" w:color="auto"/>
        <w:bottom w:val="none" w:sz="0" w:space="0" w:color="auto"/>
        <w:right w:val="none" w:sz="0" w:space="0" w:color="auto"/>
      </w:divBdr>
    </w:div>
    <w:div w:id="1939365037">
      <w:bodyDiv w:val="1"/>
      <w:marLeft w:val="0"/>
      <w:marRight w:val="0"/>
      <w:marTop w:val="0"/>
      <w:marBottom w:val="0"/>
      <w:divBdr>
        <w:top w:val="none" w:sz="0" w:space="0" w:color="auto"/>
        <w:left w:val="none" w:sz="0" w:space="0" w:color="auto"/>
        <w:bottom w:val="none" w:sz="0" w:space="0" w:color="auto"/>
        <w:right w:val="none" w:sz="0" w:space="0" w:color="auto"/>
      </w:divBdr>
    </w:div>
    <w:div w:id="1945842127">
      <w:bodyDiv w:val="1"/>
      <w:marLeft w:val="0"/>
      <w:marRight w:val="0"/>
      <w:marTop w:val="0"/>
      <w:marBottom w:val="0"/>
      <w:divBdr>
        <w:top w:val="none" w:sz="0" w:space="0" w:color="auto"/>
        <w:left w:val="none" w:sz="0" w:space="0" w:color="auto"/>
        <w:bottom w:val="none" w:sz="0" w:space="0" w:color="auto"/>
        <w:right w:val="none" w:sz="0" w:space="0" w:color="auto"/>
      </w:divBdr>
    </w:div>
    <w:div w:id="1950699966">
      <w:bodyDiv w:val="1"/>
      <w:marLeft w:val="0"/>
      <w:marRight w:val="0"/>
      <w:marTop w:val="0"/>
      <w:marBottom w:val="0"/>
      <w:divBdr>
        <w:top w:val="none" w:sz="0" w:space="0" w:color="auto"/>
        <w:left w:val="none" w:sz="0" w:space="0" w:color="auto"/>
        <w:bottom w:val="none" w:sz="0" w:space="0" w:color="auto"/>
        <w:right w:val="none" w:sz="0" w:space="0" w:color="auto"/>
      </w:divBdr>
    </w:div>
    <w:div w:id="1952515128">
      <w:bodyDiv w:val="1"/>
      <w:marLeft w:val="0"/>
      <w:marRight w:val="0"/>
      <w:marTop w:val="0"/>
      <w:marBottom w:val="0"/>
      <w:divBdr>
        <w:top w:val="none" w:sz="0" w:space="0" w:color="auto"/>
        <w:left w:val="none" w:sz="0" w:space="0" w:color="auto"/>
        <w:bottom w:val="none" w:sz="0" w:space="0" w:color="auto"/>
        <w:right w:val="none" w:sz="0" w:space="0" w:color="auto"/>
      </w:divBdr>
    </w:div>
    <w:div w:id="1952666159">
      <w:bodyDiv w:val="1"/>
      <w:marLeft w:val="0"/>
      <w:marRight w:val="0"/>
      <w:marTop w:val="0"/>
      <w:marBottom w:val="0"/>
      <w:divBdr>
        <w:top w:val="none" w:sz="0" w:space="0" w:color="auto"/>
        <w:left w:val="none" w:sz="0" w:space="0" w:color="auto"/>
        <w:bottom w:val="none" w:sz="0" w:space="0" w:color="auto"/>
        <w:right w:val="none" w:sz="0" w:space="0" w:color="auto"/>
      </w:divBdr>
    </w:div>
    <w:div w:id="1957785733">
      <w:bodyDiv w:val="1"/>
      <w:marLeft w:val="0"/>
      <w:marRight w:val="0"/>
      <w:marTop w:val="0"/>
      <w:marBottom w:val="0"/>
      <w:divBdr>
        <w:top w:val="none" w:sz="0" w:space="0" w:color="auto"/>
        <w:left w:val="none" w:sz="0" w:space="0" w:color="auto"/>
        <w:bottom w:val="none" w:sz="0" w:space="0" w:color="auto"/>
        <w:right w:val="none" w:sz="0" w:space="0" w:color="auto"/>
      </w:divBdr>
    </w:div>
    <w:div w:id="1959293089">
      <w:bodyDiv w:val="1"/>
      <w:marLeft w:val="0"/>
      <w:marRight w:val="0"/>
      <w:marTop w:val="0"/>
      <w:marBottom w:val="0"/>
      <w:divBdr>
        <w:top w:val="none" w:sz="0" w:space="0" w:color="auto"/>
        <w:left w:val="none" w:sz="0" w:space="0" w:color="auto"/>
        <w:bottom w:val="none" w:sz="0" w:space="0" w:color="auto"/>
        <w:right w:val="none" w:sz="0" w:space="0" w:color="auto"/>
      </w:divBdr>
    </w:div>
    <w:div w:id="1959489283">
      <w:bodyDiv w:val="1"/>
      <w:marLeft w:val="0"/>
      <w:marRight w:val="0"/>
      <w:marTop w:val="0"/>
      <w:marBottom w:val="0"/>
      <w:divBdr>
        <w:top w:val="none" w:sz="0" w:space="0" w:color="auto"/>
        <w:left w:val="none" w:sz="0" w:space="0" w:color="auto"/>
        <w:bottom w:val="none" w:sz="0" w:space="0" w:color="auto"/>
        <w:right w:val="none" w:sz="0" w:space="0" w:color="auto"/>
      </w:divBdr>
    </w:div>
    <w:div w:id="1962876685">
      <w:bodyDiv w:val="1"/>
      <w:marLeft w:val="0"/>
      <w:marRight w:val="0"/>
      <w:marTop w:val="0"/>
      <w:marBottom w:val="0"/>
      <w:divBdr>
        <w:top w:val="none" w:sz="0" w:space="0" w:color="auto"/>
        <w:left w:val="none" w:sz="0" w:space="0" w:color="auto"/>
        <w:bottom w:val="none" w:sz="0" w:space="0" w:color="auto"/>
        <w:right w:val="none" w:sz="0" w:space="0" w:color="auto"/>
      </w:divBdr>
    </w:div>
    <w:div w:id="1964578030">
      <w:bodyDiv w:val="1"/>
      <w:marLeft w:val="0"/>
      <w:marRight w:val="0"/>
      <w:marTop w:val="0"/>
      <w:marBottom w:val="0"/>
      <w:divBdr>
        <w:top w:val="none" w:sz="0" w:space="0" w:color="auto"/>
        <w:left w:val="none" w:sz="0" w:space="0" w:color="auto"/>
        <w:bottom w:val="none" w:sz="0" w:space="0" w:color="auto"/>
        <w:right w:val="none" w:sz="0" w:space="0" w:color="auto"/>
      </w:divBdr>
    </w:div>
    <w:div w:id="1968314405">
      <w:bodyDiv w:val="1"/>
      <w:marLeft w:val="0"/>
      <w:marRight w:val="0"/>
      <w:marTop w:val="0"/>
      <w:marBottom w:val="0"/>
      <w:divBdr>
        <w:top w:val="none" w:sz="0" w:space="0" w:color="auto"/>
        <w:left w:val="none" w:sz="0" w:space="0" w:color="auto"/>
        <w:bottom w:val="none" w:sz="0" w:space="0" w:color="auto"/>
        <w:right w:val="none" w:sz="0" w:space="0" w:color="auto"/>
      </w:divBdr>
    </w:div>
    <w:div w:id="1969123060">
      <w:bodyDiv w:val="1"/>
      <w:marLeft w:val="0"/>
      <w:marRight w:val="0"/>
      <w:marTop w:val="0"/>
      <w:marBottom w:val="0"/>
      <w:divBdr>
        <w:top w:val="none" w:sz="0" w:space="0" w:color="auto"/>
        <w:left w:val="none" w:sz="0" w:space="0" w:color="auto"/>
        <w:bottom w:val="none" w:sz="0" w:space="0" w:color="auto"/>
        <w:right w:val="none" w:sz="0" w:space="0" w:color="auto"/>
      </w:divBdr>
    </w:div>
    <w:div w:id="1970622456">
      <w:bodyDiv w:val="1"/>
      <w:marLeft w:val="0"/>
      <w:marRight w:val="0"/>
      <w:marTop w:val="0"/>
      <w:marBottom w:val="0"/>
      <w:divBdr>
        <w:top w:val="none" w:sz="0" w:space="0" w:color="auto"/>
        <w:left w:val="none" w:sz="0" w:space="0" w:color="auto"/>
        <w:bottom w:val="none" w:sz="0" w:space="0" w:color="auto"/>
        <w:right w:val="none" w:sz="0" w:space="0" w:color="auto"/>
      </w:divBdr>
    </w:div>
    <w:div w:id="1974099788">
      <w:bodyDiv w:val="1"/>
      <w:marLeft w:val="0"/>
      <w:marRight w:val="0"/>
      <w:marTop w:val="0"/>
      <w:marBottom w:val="0"/>
      <w:divBdr>
        <w:top w:val="none" w:sz="0" w:space="0" w:color="auto"/>
        <w:left w:val="none" w:sz="0" w:space="0" w:color="auto"/>
        <w:bottom w:val="none" w:sz="0" w:space="0" w:color="auto"/>
        <w:right w:val="none" w:sz="0" w:space="0" w:color="auto"/>
      </w:divBdr>
    </w:div>
    <w:div w:id="1974671471">
      <w:bodyDiv w:val="1"/>
      <w:marLeft w:val="0"/>
      <w:marRight w:val="0"/>
      <w:marTop w:val="0"/>
      <w:marBottom w:val="0"/>
      <w:divBdr>
        <w:top w:val="none" w:sz="0" w:space="0" w:color="auto"/>
        <w:left w:val="none" w:sz="0" w:space="0" w:color="auto"/>
        <w:bottom w:val="none" w:sz="0" w:space="0" w:color="auto"/>
        <w:right w:val="none" w:sz="0" w:space="0" w:color="auto"/>
      </w:divBdr>
    </w:div>
    <w:div w:id="1985430456">
      <w:bodyDiv w:val="1"/>
      <w:marLeft w:val="0"/>
      <w:marRight w:val="0"/>
      <w:marTop w:val="0"/>
      <w:marBottom w:val="0"/>
      <w:divBdr>
        <w:top w:val="none" w:sz="0" w:space="0" w:color="auto"/>
        <w:left w:val="none" w:sz="0" w:space="0" w:color="auto"/>
        <w:bottom w:val="none" w:sz="0" w:space="0" w:color="auto"/>
        <w:right w:val="none" w:sz="0" w:space="0" w:color="auto"/>
      </w:divBdr>
    </w:div>
    <w:div w:id="1990746377">
      <w:bodyDiv w:val="1"/>
      <w:marLeft w:val="0"/>
      <w:marRight w:val="0"/>
      <w:marTop w:val="0"/>
      <w:marBottom w:val="0"/>
      <w:divBdr>
        <w:top w:val="none" w:sz="0" w:space="0" w:color="auto"/>
        <w:left w:val="none" w:sz="0" w:space="0" w:color="auto"/>
        <w:bottom w:val="none" w:sz="0" w:space="0" w:color="auto"/>
        <w:right w:val="none" w:sz="0" w:space="0" w:color="auto"/>
      </w:divBdr>
    </w:div>
    <w:div w:id="1999111893">
      <w:bodyDiv w:val="1"/>
      <w:marLeft w:val="0"/>
      <w:marRight w:val="0"/>
      <w:marTop w:val="0"/>
      <w:marBottom w:val="0"/>
      <w:divBdr>
        <w:top w:val="none" w:sz="0" w:space="0" w:color="auto"/>
        <w:left w:val="none" w:sz="0" w:space="0" w:color="auto"/>
        <w:bottom w:val="none" w:sz="0" w:space="0" w:color="auto"/>
        <w:right w:val="none" w:sz="0" w:space="0" w:color="auto"/>
      </w:divBdr>
    </w:div>
    <w:div w:id="2001233858">
      <w:bodyDiv w:val="1"/>
      <w:marLeft w:val="0"/>
      <w:marRight w:val="0"/>
      <w:marTop w:val="0"/>
      <w:marBottom w:val="0"/>
      <w:divBdr>
        <w:top w:val="none" w:sz="0" w:space="0" w:color="auto"/>
        <w:left w:val="none" w:sz="0" w:space="0" w:color="auto"/>
        <w:bottom w:val="none" w:sz="0" w:space="0" w:color="auto"/>
        <w:right w:val="none" w:sz="0" w:space="0" w:color="auto"/>
      </w:divBdr>
    </w:div>
    <w:div w:id="2002462726">
      <w:bodyDiv w:val="1"/>
      <w:marLeft w:val="0"/>
      <w:marRight w:val="0"/>
      <w:marTop w:val="0"/>
      <w:marBottom w:val="0"/>
      <w:divBdr>
        <w:top w:val="none" w:sz="0" w:space="0" w:color="auto"/>
        <w:left w:val="none" w:sz="0" w:space="0" w:color="auto"/>
        <w:bottom w:val="none" w:sz="0" w:space="0" w:color="auto"/>
        <w:right w:val="none" w:sz="0" w:space="0" w:color="auto"/>
      </w:divBdr>
    </w:div>
    <w:div w:id="2004773768">
      <w:bodyDiv w:val="1"/>
      <w:marLeft w:val="0"/>
      <w:marRight w:val="0"/>
      <w:marTop w:val="0"/>
      <w:marBottom w:val="0"/>
      <w:divBdr>
        <w:top w:val="none" w:sz="0" w:space="0" w:color="auto"/>
        <w:left w:val="none" w:sz="0" w:space="0" w:color="auto"/>
        <w:bottom w:val="none" w:sz="0" w:space="0" w:color="auto"/>
        <w:right w:val="none" w:sz="0" w:space="0" w:color="auto"/>
      </w:divBdr>
    </w:div>
    <w:div w:id="2017153732">
      <w:bodyDiv w:val="1"/>
      <w:marLeft w:val="0"/>
      <w:marRight w:val="0"/>
      <w:marTop w:val="0"/>
      <w:marBottom w:val="0"/>
      <w:divBdr>
        <w:top w:val="none" w:sz="0" w:space="0" w:color="auto"/>
        <w:left w:val="none" w:sz="0" w:space="0" w:color="auto"/>
        <w:bottom w:val="none" w:sz="0" w:space="0" w:color="auto"/>
        <w:right w:val="none" w:sz="0" w:space="0" w:color="auto"/>
      </w:divBdr>
    </w:div>
    <w:div w:id="2018120774">
      <w:bodyDiv w:val="1"/>
      <w:marLeft w:val="0"/>
      <w:marRight w:val="0"/>
      <w:marTop w:val="0"/>
      <w:marBottom w:val="0"/>
      <w:divBdr>
        <w:top w:val="none" w:sz="0" w:space="0" w:color="auto"/>
        <w:left w:val="none" w:sz="0" w:space="0" w:color="auto"/>
        <w:bottom w:val="none" w:sz="0" w:space="0" w:color="auto"/>
        <w:right w:val="none" w:sz="0" w:space="0" w:color="auto"/>
      </w:divBdr>
    </w:div>
    <w:div w:id="2021271495">
      <w:bodyDiv w:val="1"/>
      <w:marLeft w:val="0"/>
      <w:marRight w:val="0"/>
      <w:marTop w:val="0"/>
      <w:marBottom w:val="0"/>
      <w:divBdr>
        <w:top w:val="none" w:sz="0" w:space="0" w:color="auto"/>
        <w:left w:val="none" w:sz="0" w:space="0" w:color="auto"/>
        <w:bottom w:val="none" w:sz="0" w:space="0" w:color="auto"/>
        <w:right w:val="none" w:sz="0" w:space="0" w:color="auto"/>
      </w:divBdr>
    </w:div>
    <w:div w:id="2045867556">
      <w:bodyDiv w:val="1"/>
      <w:marLeft w:val="0"/>
      <w:marRight w:val="0"/>
      <w:marTop w:val="0"/>
      <w:marBottom w:val="0"/>
      <w:divBdr>
        <w:top w:val="none" w:sz="0" w:space="0" w:color="auto"/>
        <w:left w:val="none" w:sz="0" w:space="0" w:color="auto"/>
        <w:bottom w:val="none" w:sz="0" w:space="0" w:color="auto"/>
        <w:right w:val="none" w:sz="0" w:space="0" w:color="auto"/>
      </w:divBdr>
    </w:div>
    <w:div w:id="2045906574">
      <w:bodyDiv w:val="1"/>
      <w:marLeft w:val="0"/>
      <w:marRight w:val="0"/>
      <w:marTop w:val="0"/>
      <w:marBottom w:val="0"/>
      <w:divBdr>
        <w:top w:val="none" w:sz="0" w:space="0" w:color="auto"/>
        <w:left w:val="none" w:sz="0" w:space="0" w:color="auto"/>
        <w:bottom w:val="none" w:sz="0" w:space="0" w:color="auto"/>
        <w:right w:val="none" w:sz="0" w:space="0" w:color="auto"/>
      </w:divBdr>
    </w:div>
    <w:div w:id="2045982113">
      <w:bodyDiv w:val="1"/>
      <w:marLeft w:val="0"/>
      <w:marRight w:val="0"/>
      <w:marTop w:val="0"/>
      <w:marBottom w:val="0"/>
      <w:divBdr>
        <w:top w:val="none" w:sz="0" w:space="0" w:color="auto"/>
        <w:left w:val="none" w:sz="0" w:space="0" w:color="auto"/>
        <w:bottom w:val="none" w:sz="0" w:space="0" w:color="auto"/>
        <w:right w:val="none" w:sz="0" w:space="0" w:color="auto"/>
      </w:divBdr>
    </w:div>
    <w:div w:id="2052993749">
      <w:bodyDiv w:val="1"/>
      <w:marLeft w:val="0"/>
      <w:marRight w:val="0"/>
      <w:marTop w:val="0"/>
      <w:marBottom w:val="0"/>
      <w:divBdr>
        <w:top w:val="none" w:sz="0" w:space="0" w:color="auto"/>
        <w:left w:val="none" w:sz="0" w:space="0" w:color="auto"/>
        <w:bottom w:val="none" w:sz="0" w:space="0" w:color="auto"/>
        <w:right w:val="none" w:sz="0" w:space="0" w:color="auto"/>
      </w:divBdr>
    </w:div>
    <w:div w:id="2053268807">
      <w:bodyDiv w:val="1"/>
      <w:marLeft w:val="0"/>
      <w:marRight w:val="0"/>
      <w:marTop w:val="0"/>
      <w:marBottom w:val="0"/>
      <w:divBdr>
        <w:top w:val="none" w:sz="0" w:space="0" w:color="auto"/>
        <w:left w:val="none" w:sz="0" w:space="0" w:color="auto"/>
        <w:bottom w:val="none" w:sz="0" w:space="0" w:color="auto"/>
        <w:right w:val="none" w:sz="0" w:space="0" w:color="auto"/>
      </w:divBdr>
    </w:div>
    <w:div w:id="2058967369">
      <w:bodyDiv w:val="1"/>
      <w:marLeft w:val="0"/>
      <w:marRight w:val="0"/>
      <w:marTop w:val="0"/>
      <w:marBottom w:val="0"/>
      <w:divBdr>
        <w:top w:val="none" w:sz="0" w:space="0" w:color="auto"/>
        <w:left w:val="none" w:sz="0" w:space="0" w:color="auto"/>
        <w:bottom w:val="none" w:sz="0" w:space="0" w:color="auto"/>
        <w:right w:val="none" w:sz="0" w:space="0" w:color="auto"/>
      </w:divBdr>
    </w:div>
    <w:div w:id="2060588051">
      <w:bodyDiv w:val="1"/>
      <w:marLeft w:val="0"/>
      <w:marRight w:val="0"/>
      <w:marTop w:val="0"/>
      <w:marBottom w:val="0"/>
      <w:divBdr>
        <w:top w:val="none" w:sz="0" w:space="0" w:color="auto"/>
        <w:left w:val="none" w:sz="0" w:space="0" w:color="auto"/>
        <w:bottom w:val="none" w:sz="0" w:space="0" w:color="auto"/>
        <w:right w:val="none" w:sz="0" w:space="0" w:color="auto"/>
      </w:divBdr>
      <w:divsChild>
        <w:div w:id="1286035262">
          <w:marLeft w:val="0"/>
          <w:marRight w:val="0"/>
          <w:marTop w:val="0"/>
          <w:marBottom w:val="0"/>
          <w:divBdr>
            <w:top w:val="none" w:sz="0" w:space="0" w:color="auto"/>
            <w:left w:val="none" w:sz="0" w:space="0" w:color="auto"/>
            <w:bottom w:val="none" w:sz="0" w:space="0" w:color="auto"/>
            <w:right w:val="none" w:sz="0" w:space="0" w:color="auto"/>
          </w:divBdr>
        </w:div>
        <w:div w:id="1787771620">
          <w:marLeft w:val="0"/>
          <w:marRight w:val="0"/>
          <w:marTop w:val="0"/>
          <w:marBottom w:val="0"/>
          <w:divBdr>
            <w:top w:val="none" w:sz="0" w:space="0" w:color="auto"/>
            <w:left w:val="none" w:sz="0" w:space="0" w:color="auto"/>
            <w:bottom w:val="none" w:sz="0" w:space="0" w:color="auto"/>
            <w:right w:val="none" w:sz="0" w:space="0" w:color="auto"/>
          </w:divBdr>
        </w:div>
      </w:divsChild>
    </w:div>
    <w:div w:id="2061904096">
      <w:bodyDiv w:val="1"/>
      <w:marLeft w:val="0"/>
      <w:marRight w:val="0"/>
      <w:marTop w:val="0"/>
      <w:marBottom w:val="0"/>
      <w:divBdr>
        <w:top w:val="none" w:sz="0" w:space="0" w:color="auto"/>
        <w:left w:val="none" w:sz="0" w:space="0" w:color="auto"/>
        <w:bottom w:val="none" w:sz="0" w:space="0" w:color="auto"/>
        <w:right w:val="none" w:sz="0" w:space="0" w:color="auto"/>
      </w:divBdr>
    </w:div>
    <w:div w:id="2066949103">
      <w:bodyDiv w:val="1"/>
      <w:marLeft w:val="0"/>
      <w:marRight w:val="0"/>
      <w:marTop w:val="0"/>
      <w:marBottom w:val="0"/>
      <w:divBdr>
        <w:top w:val="none" w:sz="0" w:space="0" w:color="auto"/>
        <w:left w:val="none" w:sz="0" w:space="0" w:color="auto"/>
        <w:bottom w:val="none" w:sz="0" w:space="0" w:color="auto"/>
        <w:right w:val="none" w:sz="0" w:space="0" w:color="auto"/>
      </w:divBdr>
    </w:div>
    <w:div w:id="2071731166">
      <w:bodyDiv w:val="1"/>
      <w:marLeft w:val="0"/>
      <w:marRight w:val="0"/>
      <w:marTop w:val="0"/>
      <w:marBottom w:val="0"/>
      <w:divBdr>
        <w:top w:val="none" w:sz="0" w:space="0" w:color="auto"/>
        <w:left w:val="none" w:sz="0" w:space="0" w:color="auto"/>
        <w:bottom w:val="none" w:sz="0" w:space="0" w:color="auto"/>
        <w:right w:val="none" w:sz="0" w:space="0" w:color="auto"/>
      </w:divBdr>
    </w:div>
    <w:div w:id="2077849332">
      <w:bodyDiv w:val="1"/>
      <w:marLeft w:val="0"/>
      <w:marRight w:val="0"/>
      <w:marTop w:val="0"/>
      <w:marBottom w:val="0"/>
      <w:divBdr>
        <w:top w:val="none" w:sz="0" w:space="0" w:color="auto"/>
        <w:left w:val="none" w:sz="0" w:space="0" w:color="auto"/>
        <w:bottom w:val="none" w:sz="0" w:space="0" w:color="auto"/>
        <w:right w:val="none" w:sz="0" w:space="0" w:color="auto"/>
      </w:divBdr>
    </w:div>
    <w:div w:id="2087915853">
      <w:bodyDiv w:val="1"/>
      <w:marLeft w:val="0"/>
      <w:marRight w:val="0"/>
      <w:marTop w:val="0"/>
      <w:marBottom w:val="0"/>
      <w:divBdr>
        <w:top w:val="none" w:sz="0" w:space="0" w:color="auto"/>
        <w:left w:val="none" w:sz="0" w:space="0" w:color="auto"/>
        <w:bottom w:val="none" w:sz="0" w:space="0" w:color="auto"/>
        <w:right w:val="none" w:sz="0" w:space="0" w:color="auto"/>
      </w:divBdr>
    </w:div>
    <w:div w:id="2088649734">
      <w:bodyDiv w:val="1"/>
      <w:marLeft w:val="0"/>
      <w:marRight w:val="0"/>
      <w:marTop w:val="0"/>
      <w:marBottom w:val="0"/>
      <w:divBdr>
        <w:top w:val="none" w:sz="0" w:space="0" w:color="auto"/>
        <w:left w:val="none" w:sz="0" w:space="0" w:color="auto"/>
        <w:bottom w:val="none" w:sz="0" w:space="0" w:color="auto"/>
        <w:right w:val="none" w:sz="0" w:space="0" w:color="auto"/>
      </w:divBdr>
    </w:div>
    <w:div w:id="2090034113">
      <w:bodyDiv w:val="1"/>
      <w:marLeft w:val="0"/>
      <w:marRight w:val="0"/>
      <w:marTop w:val="0"/>
      <w:marBottom w:val="0"/>
      <w:divBdr>
        <w:top w:val="none" w:sz="0" w:space="0" w:color="auto"/>
        <w:left w:val="none" w:sz="0" w:space="0" w:color="auto"/>
        <w:bottom w:val="none" w:sz="0" w:space="0" w:color="auto"/>
        <w:right w:val="none" w:sz="0" w:space="0" w:color="auto"/>
      </w:divBdr>
    </w:div>
    <w:div w:id="2091925376">
      <w:bodyDiv w:val="1"/>
      <w:marLeft w:val="0"/>
      <w:marRight w:val="0"/>
      <w:marTop w:val="0"/>
      <w:marBottom w:val="0"/>
      <w:divBdr>
        <w:top w:val="none" w:sz="0" w:space="0" w:color="auto"/>
        <w:left w:val="none" w:sz="0" w:space="0" w:color="auto"/>
        <w:bottom w:val="none" w:sz="0" w:space="0" w:color="auto"/>
        <w:right w:val="none" w:sz="0" w:space="0" w:color="auto"/>
      </w:divBdr>
    </w:div>
    <w:div w:id="2092390278">
      <w:bodyDiv w:val="1"/>
      <w:marLeft w:val="0"/>
      <w:marRight w:val="0"/>
      <w:marTop w:val="0"/>
      <w:marBottom w:val="0"/>
      <w:divBdr>
        <w:top w:val="none" w:sz="0" w:space="0" w:color="auto"/>
        <w:left w:val="none" w:sz="0" w:space="0" w:color="auto"/>
        <w:bottom w:val="none" w:sz="0" w:space="0" w:color="auto"/>
        <w:right w:val="none" w:sz="0" w:space="0" w:color="auto"/>
      </w:divBdr>
    </w:div>
    <w:div w:id="2095123567">
      <w:bodyDiv w:val="1"/>
      <w:marLeft w:val="0"/>
      <w:marRight w:val="0"/>
      <w:marTop w:val="0"/>
      <w:marBottom w:val="0"/>
      <w:divBdr>
        <w:top w:val="none" w:sz="0" w:space="0" w:color="auto"/>
        <w:left w:val="none" w:sz="0" w:space="0" w:color="auto"/>
        <w:bottom w:val="none" w:sz="0" w:space="0" w:color="auto"/>
        <w:right w:val="none" w:sz="0" w:space="0" w:color="auto"/>
      </w:divBdr>
    </w:div>
    <w:div w:id="2095129649">
      <w:bodyDiv w:val="1"/>
      <w:marLeft w:val="0"/>
      <w:marRight w:val="0"/>
      <w:marTop w:val="0"/>
      <w:marBottom w:val="0"/>
      <w:divBdr>
        <w:top w:val="none" w:sz="0" w:space="0" w:color="auto"/>
        <w:left w:val="none" w:sz="0" w:space="0" w:color="auto"/>
        <w:bottom w:val="none" w:sz="0" w:space="0" w:color="auto"/>
        <w:right w:val="none" w:sz="0" w:space="0" w:color="auto"/>
      </w:divBdr>
    </w:div>
    <w:div w:id="2099017990">
      <w:bodyDiv w:val="1"/>
      <w:marLeft w:val="0"/>
      <w:marRight w:val="0"/>
      <w:marTop w:val="0"/>
      <w:marBottom w:val="0"/>
      <w:divBdr>
        <w:top w:val="none" w:sz="0" w:space="0" w:color="auto"/>
        <w:left w:val="none" w:sz="0" w:space="0" w:color="auto"/>
        <w:bottom w:val="none" w:sz="0" w:space="0" w:color="auto"/>
        <w:right w:val="none" w:sz="0" w:space="0" w:color="auto"/>
      </w:divBdr>
    </w:div>
    <w:div w:id="2101833186">
      <w:bodyDiv w:val="1"/>
      <w:marLeft w:val="0"/>
      <w:marRight w:val="0"/>
      <w:marTop w:val="0"/>
      <w:marBottom w:val="0"/>
      <w:divBdr>
        <w:top w:val="none" w:sz="0" w:space="0" w:color="auto"/>
        <w:left w:val="none" w:sz="0" w:space="0" w:color="auto"/>
        <w:bottom w:val="none" w:sz="0" w:space="0" w:color="auto"/>
        <w:right w:val="none" w:sz="0" w:space="0" w:color="auto"/>
      </w:divBdr>
    </w:div>
    <w:div w:id="2104524054">
      <w:bodyDiv w:val="1"/>
      <w:marLeft w:val="0"/>
      <w:marRight w:val="0"/>
      <w:marTop w:val="0"/>
      <w:marBottom w:val="0"/>
      <w:divBdr>
        <w:top w:val="none" w:sz="0" w:space="0" w:color="auto"/>
        <w:left w:val="none" w:sz="0" w:space="0" w:color="auto"/>
        <w:bottom w:val="none" w:sz="0" w:space="0" w:color="auto"/>
        <w:right w:val="none" w:sz="0" w:space="0" w:color="auto"/>
      </w:divBdr>
    </w:div>
    <w:div w:id="2105802763">
      <w:bodyDiv w:val="1"/>
      <w:marLeft w:val="0"/>
      <w:marRight w:val="0"/>
      <w:marTop w:val="0"/>
      <w:marBottom w:val="0"/>
      <w:divBdr>
        <w:top w:val="none" w:sz="0" w:space="0" w:color="auto"/>
        <w:left w:val="none" w:sz="0" w:space="0" w:color="auto"/>
        <w:bottom w:val="none" w:sz="0" w:space="0" w:color="auto"/>
        <w:right w:val="none" w:sz="0" w:space="0" w:color="auto"/>
      </w:divBdr>
    </w:div>
    <w:div w:id="2114281960">
      <w:bodyDiv w:val="1"/>
      <w:marLeft w:val="0"/>
      <w:marRight w:val="0"/>
      <w:marTop w:val="0"/>
      <w:marBottom w:val="0"/>
      <w:divBdr>
        <w:top w:val="none" w:sz="0" w:space="0" w:color="auto"/>
        <w:left w:val="none" w:sz="0" w:space="0" w:color="auto"/>
        <w:bottom w:val="none" w:sz="0" w:space="0" w:color="auto"/>
        <w:right w:val="none" w:sz="0" w:space="0" w:color="auto"/>
      </w:divBdr>
    </w:div>
    <w:div w:id="2115859375">
      <w:bodyDiv w:val="1"/>
      <w:marLeft w:val="0"/>
      <w:marRight w:val="0"/>
      <w:marTop w:val="0"/>
      <w:marBottom w:val="0"/>
      <w:divBdr>
        <w:top w:val="none" w:sz="0" w:space="0" w:color="auto"/>
        <w:left w:val="none" w:sz="0" w:space="0" w:color="auto"/>
        <w:bottom w:val="none" w:sz="0" w:space="0" w:color="auto"/>
        <w:right w:val="none" w:sz="0" w:space="0" w:color="auto"/>
      </w:divBdr>
      <w:divsChild>
        <w:div w:id="274487895">
          <w:marLeft w:val="0"/>
          <w:marRight w:val="0"/>
          <w:marTop w:val="0"/>
          <w:marBottom w:val="0"/>
          <w:divBdr>
            <w:top w:val="single" w:sz="2" w:space="0" w:color="E3E3E3"/>
            <w:left w:val="single" w:sz="2" w:space="0" w:color="E3E3E3"/>
            <w:bottom w:val="single" w:sz="2" w:space="0" w:color="E3E3E3"/>
            <w:right w:val="single" w:sz="2" w:space="0" w:color="E3E3E3"/>
          </w:divBdr>
          <w:divsChild>
            <w:div w:id="1993757188">
              <w:marLeft w:val="0"/>
              <w:marRight w:val="0"/>
              <w:marTop w:val="0"/>
              <w:marBottom w:val="0"/>
              <w:divBdr>
                <w:top w:val="single" w:sz="2" w:space="0" w:color="E3E3E3"/>
                <w:left w:val="single" w:sz="2" w:space="0" w:color="E3E3E3"/>
                <w:bottom w:val="single" w:sz="2" w:space="0" w:color="E3E3E3"/>
                <w:right w:val="single" w:sz="2" w:space="0" w:color="E3E3E3"/>
              </w:divBdr>
              <w:divsChild>
                <w:div w:id="151798164">
                  <w:marLeft w:val="0"/>
                  <w:marRight w:val="0"/>
                  <w:marTop w:val="0"/>
                  <w:marBottom w:val="0"/>
                  <w:divBdr>
                    <w:top w:val="single" w:sz="2" w:space="0" w:color="E3E3E3"/>
                    <w:left w:val="single" w:sz="2" w:space="0" w:color="E3E3E3"/>
                    <w:bottom w:val="single" w:sz="2" w:space="0" w:color="E3E3E3"/>
                    <w:right w:val="single" w:sz="2" w:space="0" w:color="E3E3E3"/>
                  </w:divBdr>
                  <w:divsChild>
                    <w:div w:id="2003435527">
                      <w:marLeft w:val="0"/>
                      <w:marRight w:val="0"/>
                      <w:marTop w:val="0"/>
                      <w:marBottom w:val="0"/>
                      <w:divBdr>
                        <w:top w:val="single" w:sz="2" w:space="0" w:color="E3E3E3"/>
                        <w:left w:val="single" w:sz="2" w:space="0" w:color="E3E3E3"/>
                        <w:bottom w:val="single" w:sz="2" w:space="0" w:color="E3E3E3"/>
                        <w:right w:val="single" w:sz="2" w:space="0" w:color="E3E3E3"/>
                      </w:divBdr>
                      <w:divsChild>
                        <w:div w:id="894897526">
                          <w:marLeft w:val="0"/>
                          <w:marRight w:val="0"/>
                          <w:marTop w:val="0"/>
                          <w:marBottom w:val="0"/>
                          <w:divBdr>
                            <w:top w:val="single" w:sz="2" w:space="0" w:color="E3E3E3"/>
                            <w:left w:val="single" w:sz="2" w:space="0" w:color="E3E3E3"/>
                            <w:bottom w:val="single" w:sz="2" w:space="0" w:color="E3E3E3"/>
                            <w:right w:val="single" w:sz="2" w:space="0" w:color="E3E3E3"/>
                          </w:divBdr>
                          <w:divsChild>
                            <w:div w:id="1144541288">
                              <w:marLeft w:val="0"/>
                              <w:marRight w:val="0"/>
                              <w:marTop w:val="0"/>
                              <w:marBottom w:val="0"/>
                              <w:divBdr>
                                <w:top w:val="single" w:sz="2" w:space="0" w:color="E3E3E3"/>
                                <w:left w:val="single" w:sz="2" w:space="0" w:color="E3E3E3"/>
                                <w:bottom w:val="single" w:sz="2" w:space="0" w:color="E3E3E3"/>
                                <w:right w:val="single" w:sz="2" w:space="0" w:color="E3E3E3"/>
                              </w:divBdr>
                              <w:divsChild>
                                <w:div w:id="357656101">
                                  <w:marLeft w:val="0"/>
                                  <w:marRight w:val="0"/>
                                  <w:marTop w:val="100"/>
                                  <w:marBottom w:val="100"/>
                                  <w:divBdr>
                                    <w:top w:val="single" w:sz="2" w:space="0" w:color="E3E3E3"/>
                                    <w:left w:val="single" w:sz="2" w:space="0" w:color="E3E3E3"/>
                                    <w:bottom w:val="single" w:sz="2" w:space="0" w:color="E3E3E3"/>
                                    <w:right w:val="single" w:sz="2" w:space="0" w:color="E3E3E3"/>
                                  </w:divBdr>
                                  <w:divsChild>
                                    <w:div w:id="1803772458">
                                      <w:marLeft w:val="0"/>
                                      <w:marRight w:val="0"/>
                                      <w:marTop w:val="0"/>
                                      <w:marBottom w:val="0"/>
                                      <w:divBdr>
                                        <w:top w:val="single" w:sz="2" w:space="0" w:color="E3E3E3"/>
                                        <w:left w:val="single" w:sz="2" w:space="0" w:color="E3E3E3"/>
                                        <w:bottom w:val="single" w:sz="2" w:space="0" w:color="E3E3E3"/>
                                        <w:right w:val="single" w:sz="2" w:space="0" w:color="E3E3E3"/>
                                      </w:divBdr>
                                      <w:divsChild>
                                        <w:div w:id="1881429237">
                                          <w:marLeft w:val="0"/>
                                          <w:marRight w:val="0"/>
                                          <w:marTop w:val="0"/>
                                          <w:marBottom w:val="0"/>
                                          <w:divBdr>
                                            <w:top w:val="single" w:sz="2" w:space="0" w:color="E3E3E3"/>
                                            <w:left w:val="single" w:sz="2" w:space="0" w:color="E3E3E3"/>
                                            <w:bottom w:val="single" w:sz="2" w:space="0" w:color="E3E3E3"/>
                                            <w:right w:val="single" w:sz="2" w:space="0" w:color="E3E3E3"/>
                                          </w:divBdr>
                                          <w:divsChild>
                                            <w:div w:id="172574878">
                                              <w:marLeft w:val="0"/>
                                              <w:marRight w:val="0"/>
                                              <w:marTop w:val="0"/>
                                              <w:marBottom w:val="0"/>
                                              <w:divBdr>
                                                <w:top w:val="single" w:sz="2" w:space="0" w:color="E3E3E3"/>
                                                <w:left w:val="single" w:sz="2" w:space="0" w:color="E3E3E3"/>
                                                <w:bottom w:val="single" w:sz="2" w:space="0" w:color="E3E3E3"/>
                                                <w:right w:val="single" w:sz="2" w:space="0" w:color="E3E3E3"/>
                                              </w:divBdr>
                                              <w:divsChild>
                                                <w:div w:id="2121341971">
                                                  <w:marLeft w:val="0"/>
                                                  <w:marRight w:val="0"/>
                                                  <w:marTop w:val="0"/>
                                                  <w:marBottom w:val="0"/>
                                                  <w:divBdr>
                                                    <w:top w:val="single" w:sz="2" w:space="0" w:color="E3E3E3"/>
                                                    <w:left w:val="single" w:sz="2" w:space="0" w:color="E3E3E3"/>
                                                    <w:bottom w:val="single" w:sz="2" w:space="0" w:color="E3E3E3"/>
                                                    <w:right w:val="single" w:sz="2" w:space="0" w:color="E3E3E3"/>
                                                  </w:divBdr>
                                                  <w:divsChild>
                                                    <w:div w:id="119155988">
                                                      <w:marLeft w:val="0"/>
                                                      <w:marRight w:val="0"/>
                                                      <w:marTop w:val="0"/>
                                                      <w:marBottom w:val="0"/>
                                                      <w:divBdr>
                                                        <w:top w:val="single" w:sz="2" w:space="0" w:color="E3E3E3"/>
                                                        <w:left w:val="single" w:sz="2" w:space="0" w:color="E3E3E3"/>
                                                        <w:bottom w:val="single" w:sz="2" w:space="0" w:color="E3E3E3"/>
                                                        <w:right w:val="single" w:sz="2" w:space="0" w:color="E3E3E3"/>
                                                      </w:divBdr>
                                                      <w:divsChild>
                                                        <w:div w:id="4755332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010639023">
          <w:marLeft w:val="0"/>
          <w:marRight w:val="0"/>
          <w:marTop w:val="0"/>
          <w:marBottom w:val="0"/>
          <w:divBdr>
            <w:top w:val="none" w:sz="0" w:space="0" w:color="auto"/>
            <w:left w:val="none" w:sz="0" w:space="0" w:color="auto"/>
            <w:bottom w:val="none" w:sz="0" w:space="0" w:color="auto"/>
            <w:right w:val="none" w:sz="0" w:space="0" w:color="auto"/>
          </w:divBdr>
          <w:divsChild>
            <w:div w:id="2136213903">
              <w:marLeft w:val="0"/>
              <w:marRight w:val="0"/>
              <w:marTop w:val="100"/>
              <w:marBottom w:val="100"/>
              <w:divBdr>
                <w:top w:val="single" w:sz="2" w:space="0" w:color="E3E3E3"/>
                <w:left w:val="single" w:sz="2" w:space="0" w:color="E3E3E3"/>
                <w:bottom w:val="single" w:sz="2" w:space="0" w:color="E3E3E3"/>
                <w:right w:val="single" w:sz="2" w:space="0" w:color="E3E3E3"/>
              </w:divBdr>
              <w:divsChild>
                <w:div w:id="557093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125077549">
      <w:bodyDiv w:val="1"/>
      <w:marLeft w:val="0"/>
      <w:marRight w:val="0"/>
      <w:marTop w:val="0"/>
      <w:marBottom w:val="0"/>
      <w:divBdr>
        <w:top w:val="none" w:sz="0" w:space="0" w:color="auto"/>
        <w:left w:val="none" w:sz="0" w:space="0" w:color="auto"/>
        <w:bottom w:val="none" w:sz="0" w:space="0" w:color="auto"/>
        <w:right w:val="none" w:sz="0" w:space="0" w:color="auto"/>
      </w:divBdr>
    </w:div>
    <w:div w:id="2128232117">
      <w:bodyDiv w:val="1"/>
      <w:marLeft w:val="0"/>
      <w:marRight w:val="0"/>
      <w:marTop w:val="0"/>
      <w:marBottom w:val="0"/>
      <w:divBdr>
        <w:top w:val="none" w:sz="0" w:space="0" w:color="auto"/>
        <w:left w:val="none" w:sz="0" w:space="0" w:color="auto"/>
        <w:bottom w:val="none" w:sz="0" w:space="0" w:color="auto"/>
        <w:right w:val="none" w:sz="0" w:space="0" w:color="auto"/>
      </w:divBdr>
    </w:div>
    <w:div w:id="2128505091">
      <w:bodyDiv w:val="1"/>
      <w:marLeft w:val="0"/>
      <w:marRight w:val="0"/>
      <w:marTop w:val="0"/>
      <w:marBottom w:val="0"/>
      <w:divBdr>
        <w:top w:val="none" w:sz="0" w:space="0" w:color="auto"/>
        <w:left w:val="none" w:sz="0" w:space="0" w:color="auto"/>
        <w:bottom w:val="none" w:sz="0" w:space="0" w:color="auto"/>
        <w:right w:val="none" w:sz="0" w:space="0" w:color="auto"/>
      </w:divBdr>
    </w:div>
    <w:div w:id="2128887552">
      <w:bodyDiv w:val="1"/>
      <w:marLeft w:val="0"/>
      <w:marRight w:val="0"/>
      <w:marTop w:val="0"/>
      <w:marBottom w:val="0"/>
      <w:divBdr>
        <w:top w:val="none" w:sz="0" w:space="0" w:color="auto"/>
        <w:left w:val="none" w:sz="0" w:space="0" w:color="auto"/>
        <w:bottom w:val="none" w:sz="0" w:space="0" w:color="auto"/>
        <w:right w:val="none" w:sz="0" w:space="0" w:color="auto"/>
      </w:divBdr>
    </w:div>
    <w:div w:id="2135367573">
      <w:bodyDiv w:val="1"/>
      <w:marLeft w:val="0"/>
      <w:marRight w:val="0"/>
      <w:marTop w:val="0"/>
      <w:marBottom w:val="0"/>
      <w:divBdr>
        <w:top w:val="none" w:sz="0" w:space="0" w:color="auto"/>
        <w:left w:val="none" w:sz="0" w:space="0" w:color="auto"/>
        <w:bottom w:val="none" w:sz="0" w:space="0" w:color="auto"/>
        <w:right w:val="none" w:sz="0" w:space="0" w:color="auto"/>
      </w:divBdr>
    </w:div>
    <w:div w:id="213833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r.valmore.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KH">
      <a:dk1>
        <a:srgbClr val="3F3F3F"/>
      </a:dk1>
      <a:lt1>
        <a:sysClr val="window" lastClr="FFFFFF"/>
      </a:lt1>
      <a:dk2>
        <a:srgbClr val="3F3F3F"/>
      </a:dk2>
      <a:lt2>
        <a:srgbClr val="FFFFFF"/>
      </a:lt2>
      <a:accent1>
        <a:srgbClr val="23336A"/>
      </a:accent1>
      <a:accent2>
        <a:srgbClr val="D20729"/>
      </a:accent2>
      <a:accent3>
        <a:srgbClr val="7B7B7A"/>
      </a:accent3>
      <a:accent4>
        <a:srgbClr val="8B9FD8"/>
      </a:accent4>
      <a:accent5>
        <a:srgbClr val="BFBFBF"/>
      </a:accent5>
      <a:accent6>
        <a:srgbClr val="3F3F3F"/>
      </a:accent6>
      <a:hlink>
        <a:srgbClr val="3F3F3F"/>
      </a:hlink>
      <a:folHlink>
        <a:srgbClr val="3F3F3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077E5609BEAC49BBD3807C16C9A0F8" ma:contentTypeVersion="14" ma:contentTypeDescription="Create a new document." ma:contentTypeScope="" ma:versionID="de40d771831c0d6744553b607e420777">
  <xsd:schema xmlns:xsd="http://www.w3.org/2001/XMLSchema" xmlns:xs="http://www.w3.org/2001/XMLSchema" xmlns:p="http://schemas.microsoft.com/office/2006/metadata/properties" xmlns:ns3="44c62d39-e4d1-4f57-9c91-93c1ef321d2c" xmlns:ns4="3ae7859c-ec1b-4ae9-bbb7-5c80f9815a40" targetNamespace="http://schemas.microsoft.com/office/2006/metadata/properties" ma:root="true" ma:fieldsID="01aaefa6abbd0ffb28b506caa01e5db8" ns3:_="" ns4:_="">
    <xsd:import namespace="44c62d39-e4d1-4f57-9c91-93c1ef321d2c"/>
    <xsd:import namespace="3ae7859c-ec1b-4ae9-bbb7-5c80f9815a4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62d39-e4d1-4f57-9c91-93c1ef321d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e7859c-ec1b-4ae9-bbb7-5c80f9815a4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4c62d39-e4d1-4f57-9c91-93c1ef321d2c" xsi:nil="true"/>
  </documentManagement>
</p:properties>
</file>

<file path=customXml/itemProps1.xml><?xml version="1.0" encoding="utf-8"?>
<ds:datastoreItem xmlns:ds="http://schemas.openxmlformats.org/officeDocument/2006/customXml" ds:itemID="{53B022C9-6815-4EB7-B702-D3C4C9BFC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62d39-e4d1-4f57-9c91-93c1ef321d2c"/>
    <ds:schemaRef ds:uri="3ae7859c-ec1b-4ae9-bbb7-5c80f9815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DA666E-97E0-46F1-AC21-33CCB2042C3A}">
  <ds:schemaRefs>
    <ds:schemaRef ds:uri="http://schemas.openxmlformats.org/officeDocument/2006/bibliography"/>
  </ds:schemaRefs>
</ds:datastoreItem>
</file>

<file path=customXml/itemProps3.xml><?xml version="1.0" encoding="utf-8"?>
<ds:datastoreItem xmlns:ds="http://schemas.openxmlformats.org/officeDocument/2006/customXml" ds:itemID="{944103F6-EEDF-4547-8604-3C9958EE52A8}">
  <ds:schemaRefs>
    <ds:schemaRef ds:uri="http://schemas.microsoft.com/sharepoint/v3/contenttype/forms"/>
  </ds:schemaRefs>
</ds:datastoreItem>
</file>

<file path=customXml/itemProps4.xml><?xml version="1.0" encoding="utf-8"?>
<ds:datastoreItem xmlns:ds="http://schemas.openxmlformats.org/officeDocument/2006/customXml" ds:itemID="{ED64E6E9-DF8E-45F8-AE25-288AE64AF7B9}">
  <ds:schemaRefs>
    <ds:schemaRef ds:uri="http://schemas.microsoft.com/office/2006/metadata/properties"/>
    <ds:schemaRef ds:uri="http://schemas.microsoft.com/office/infopath/2007/PartnerControls"/>
    <ds:schemaRef ds:uri="44c62d39-e4d1-4f57-9c91-93c1ef321d2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2355</Words>
  <Characters>12391</Characters>
  <Application>Microsoft Office Word</Application>
  <DocSecurity>0</DocSecurity>
  <Lines>196</Lines>
  <Paragraphs>68</Paragraphs>
  <ScaleCrop>false</ScaleCrop>
  <Company/>
  <LinksUpToDate>false</LinksUpToDate>
  <CharactersWithSpaces>14678</CharactersWithSpaces>
  <SharedDoc>false</SharedDoc>
  <HLinks>
    <vt:vector size="6" baseType="variant">
      <vt:variant>
        <vt:i4>8192056</vt:i4>
      </vt:variant>
      <vt:variant>
        <vt:i4>0</vt:i4>
      </vt:variant>
      <vt:variant>
        <vt:i4>0</vt:i4>
      </vt:variant>
      <vt:variant>
        <vt:i4>5</vt:i4>
      </vt:variant>
      <vt:variant>
        <vt:lpwstr>https://ir.valmore.com/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dc:creator>
  <cp:keywords/>
  <cp:lastModifiedBy>Omar Nashaat</cp:lastModifiedBy>
  <cp:revision>3</cp:revision>
  <cp:lastPrinted>2026-03-01T20:22:00Z</cp:lastPrinted>
  <dcterms:created xsi:type="dcterms:W3CDTF">2026-03-01T23:51:00Z</dcterms:created>
  <dcterms:modified xsi:type="dcterms:W3CDTF">2026-03-01T23:52:00Z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b2c11e7c7317cf27b3aaeb01bff00bcae43f075f578bc56c45cf678d5aa7092c</vt:lpwstr>
  </property>
  <property fmtid="{D5CDD505-2E9C-101B-9397-08002B2CF9AE}" pid="3" name="ContentTypeId">
    <vt:lpwstr>0x0101007E077E5609BEAC49BBD3807C16C9A0F8</vt:lpwstr>
  </property>
</Properties>
</file>