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39" w:rsidRDefault="002D7D39" w:rsidP="002D7D39">
      <w:pPr>
        <w:bidi/>
      </w:pPr>
      <w:r>
        <w:rPr>
          <w:rFonts w:cs="Arial" w:hint="cs"/>
          <w:rtl/>
        </w:rPr>
        <w:t>إنعقدت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bookmarkStart w:id="0" w:name="_GoBack"/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لإعتماد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2021. </w:t>
      </w:r>
    </w:p>
    <w:p w:rsidR="002D7D39" w:rsidRDefault="002D7D39" w:rsidP="002D7D39">
      <w:pPr>
        <w:bidi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</w:t>
      </w:r>
      <w:r>
        <w:rPr>
          <w:rFonts w:cs="Arial"/>
          <w:rtl/>
        </w:rPr>
        <w:t xml:space="preserve"> ٢٠٢١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159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1981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20/9/2009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واستخراجه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ابوطرطور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>.</w:t>
      </w:r>
    </w:p>
    <w:p w:rsidR="002D7D39" w:rsidRDefault="002D7D39" w:rsidP="002D7D39">
      <w:pPr>
        <w:bidi/>
      </w:pP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إنتهاءً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والمبيعات</w:t>
      </w:r>
      <w:r>
        <w:rPr>
          <w:rFonts w:cs="Arial"/>
          <w:rtl/>
        </w:rPr>
        <w:t>.</w:t>
      </w:r>
    </w:p>
    <w:p w:rsidR="002D7D39" w:rsidRDefault="002D7D39" w:rsidP="002D7D39">
      <w:pPr>
        <w:bidi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إحتياطيات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للإحتياطيات،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2022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 12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2019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إستغلال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>.</w:t>
      </w:r>
    </w:p>
    <w:p w:rsidR="002D7D39" w:rsidRDefault="002D7D39" w:rsidP="002D7D39">
      <w:pPr>
        <w:bidi/>
      </w:pPr>
      <w:r>
        <w:rPr>
          <w:rFonts w:cs="Arial" w:hint="cs"/>
          <w:rtl/>
        </w:rPr>
        <w:t>والإنتاج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2.7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12.5%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2020.</w:t>
      </w:r>
    </w:p>
    <w:p w:rsidR="002D7D39" w:rsidRDefault="002D7D39" w:rsidP="002D7D39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>.</w:t>
      </w:r>
    </w:p>
    <w:p w:rsidR="002D7D39" w:rsidRDefault="002D7D39" w:rsidP="002D7D39">
      <w:pPr>
        <w:bidi/>
      </w:pP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بابوطرطور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والسباعية</w:t>
      </w:r>
      <w:r>
        <w:rPr>
          <w:rFonts w:cs="Arial"/>
          <w:rtl/>
        </w:rPr>
        <w:t xml:space="preserve">  758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619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139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22%.</w:t>
      </w:r>
    </w:p>
    <w:p w:rsidR="003C73C4" w:rsidRDefault="002D7D39" w:rsidP="002D7D39">
      <w:pPr>
        <w:bidi/>
      </w:pPr>
      <w:r>
        <w:rPr>
          <w:rFonts w:cs="Arial" w:hint="cs"/>
          <w:rtl/>
        </w:rPr>
        <w:t>وبلغت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139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2021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104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34%.</w:t>
      </w:r>
    </w:p>
    <w:sectPr w:rsidR="003C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39"/>
    <w:rsid w:val="002D7D39"/>
    <w:rsid w:val="003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BC4F-C9CF-4695-947F-CC9C8C2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2022-04-10T06:33:00Z</dcterms:created>
  <dcterms:modified xsi:type="dcterms:W3CDTF">2022-04-10T06:38:00Z</dcterms:modified>
</cp:coreProperties>
</file>