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أصدر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السيد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المهندس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طارق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الملا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وزير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البترول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والثروة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المعدنية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تنقلات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وتكليفات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لمساعدى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ومديرى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عموم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قطاع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البترول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وذلك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بهدف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دعم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المواقع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البترولية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بالكفاءات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اللازمة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لتحقيق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الأهداف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المستقبلية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المستهدفة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وتبادل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الخبرات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اللازمة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حيث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شملت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الحركة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شغل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بعض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المواقع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خلت</w:t>
      </w:r>
      <w:r w:rsidDel="00000000" w:rsidR="00000000" w:rsidRPr="00000000">
        <w:rPr>
          <w:sz w:val="20"/>
          <w:szCs w:val="20"/>
          <w:rtl w:val="1"/>
        </w:rPr>
        <w:t xml:space="preserve"> / </w:t>
      </w:r>
      <w:r w:rsidDel="00000000" w:rsidR="00000000" w:rsidRPr="00000000">
        <w:rPr>
          <w:sz w:val="20"/>
          <w:szCs w:val="20"/>
          <w:rtl w:val="1"/>
        </w:rPr>
        <w:t xml:space="preserve">سوف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تخلوا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بخروج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شاغليها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لسن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التقاعد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القانوني</w:t>
      </w:r>
      <w:r w:rsidDel="00000000" w:rsidR="00000000" w:rsidRPr="00000000">
        <w:rPr>
          <w:sz w:val="20"/>
          <w:szCs w:val="20"/>
          <w:rtl w:val="1"/>
        </w:rPr>
        <w:t xml:space="preserve">, </w:t>
      </w:r>
      <w:r w:rsidDel="00000000" w:rsidR="00000000" w:rsidRPr="00000000">
        <w:rPr>
          <w:sz w:val="20"/>
          <w:szCs w:val="20"/>
          <w:rtl w:val="1"/>
        </w:rPr>
        <w:t xml:space="preserve">وشملت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الحركة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التالي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أسمائهم</w:t>
      </w:r>
      <w:r w:rsidDel="00000000" w:rsidR="00000000" w:rsidRPr="00000000">
        <w:rPr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الشحـات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سلامة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تكليفه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للقيام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بأعمال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وظيفة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مساعد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لرئيس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عجيبة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ميرفت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حنفي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خليل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مساعدا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لرئيــس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مجاويش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وفيق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المتولي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طوبار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مســاعدا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لرئيس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شقير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البحرية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للزيت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أوسوكو</w:t>
      </w:r>
      <w:r w:rsidDel="00000000" w:rsidR="00000000" w:rsidRPr="00000000">
        <w:rPr>
          <w:sz w:val="20"/>
          <w:szCs w:val="20"/>
          <w:rtl w:val="1"/>
        </w:rPr>
        <w:t xml:space="preserve">).</w:t>
      </w:r>
    </w:p>
    <w:p w:rsidR="00000000" w:rsidDel="00000000" w:rsidP="00000000" w:rsidRDefault="00000000" w:rsidRPr="00000000" w14:paraId="00000008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شريف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عبدالهــادي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السعيد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سالم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مساعدا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لرئيس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بتروسيلة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بدءا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من</w:t>
      </w:r>
      <w:r w:rsidDel="00000000" w:rsidR="00000000" w:rsidRPr="00000000">
        <w:rPr>
          <w:sz w:val="20"/>
          <w:szCs w:val="20"/>
          <w:rtl w:val="1"/>
        </w:rPr>
        <w:t xml:space="preserve"> 2 </w:t>
      </w:r>
      <w:r w:rsidDel="00000000" w:rsidR="00000000" w:rsidRPr="00000000">
        <w:rPr>
          <w:sz w:val="20"/>
          <w:szCs w:val="20"/>
          <w:rtl w:val="1"/>
        </w:rPr>
        <w:t xml:space="preserve">يناير</w:t>
      </w:r>
      <w:r w:rsidDel="00000000" w:rsidR="00000000" w:rsidRPr="00000000">
        <w:rPr>
          <w:sz w:val="20"/>
          <w:szCs w:val="20"/>
          <w:rtl w:val="1"/>
        </w:rPr>
        <w:t xml:space="preserve"> 2021.</w:t>
      </w:r>
    </w:p>
    <w:p w:rsidR="00000000" w:rsidDel="00000000" w:rsidP="00000000" w:rsidRDefault="00000000" w:rsidRPr="00000000" w14:paraId="0000000A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أكرم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الجزار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مساعدا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لرئيس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جمسة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طارق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البدري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مهني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مساعدا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لرئيس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الخدمات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التجارية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البترولية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بتروتريد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بدءا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من</w:t>
      </w:r>
      <w:r w:rsidDel="00000000" w:rsidR="00000000" w:rsidRPr="00000000">
        <w:rPr>
          <w:sz w:val="20"/>
          <w:szCs w:val="20"/>
          <w:rtl w:val="1"/>
        </w:rPr>
        <w:t xml:space="preserve"> 26 </w:t>
      </w:r>
      <w:r w:rsidDel="00000000" w:rsidR="00000000" w:rsidRPr="00000000">
        <w:rPr>
          <w:sz w:val="20"/>
          <w:szCs w:val="20"/>
          <w:rtl w:val="1"/>
        </w:rPr>
        <w:t xml:space="preserve">نوفمبر</w:t>
      </w:r>
      <w:r w:rsidDel="00000000" w:rsidR="00000000" w:rsidRPr="00000000">
        <w:rPr>
          <w:sz w:val="20"/>
          <w:szCs w:val="20"/>
          <w:rtl w:val="1"/>
        </w:rPr>
        <w:t xml:space="preserve"> 2020.</w:t>
      </w:r>
    </w:p>
    <w:p w:rsidR="00000000" w:rsidDel="00000000" w:rsidP="00000000" w:rsidRDefault="00000000" w:rsidRPr="00000000" w14:paraId="0000000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عبدالرازق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حافظ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السيد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مساعدا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لرئيس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تنمية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هشام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حسني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مصطفي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التعاون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شريف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عبدالعزيز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متولي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الغازات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البترولية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بتروجاس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بدءا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من</w:t>
      </w:r>
      <w:r w:rsidDel="00000000" w:rsidR="00000000" w:rsidRPr="00000000">
        <w:rPr>
          <w:sz w:val="20"/>
          <w:szCs w:val="20"/>
          <w:rtl w:val="1"/>
        </w:rPr>
        <w:t xml:space="preserve"> 4 </w:t>
      </w:r>
      <w:r w:rsidDel="00000000" w:rsidR="00000000" w:rsidRPr="00000000">
        <w:rPr>
          <w:sz w:val="20"/>
          <w:szCs w:val="20"/>
          <w:rtl w:val="1"/>
        </w:rPr>
        <w:t xml:space="preserve">يناير</w:t>
      </w:r>
      <w:r w:rsidDel="00000000" w:rsidR="00000000" w:rsidRPr="00000000">
        <w:rPr>
          <w:sz w:val="20"/>
          <w:szCs w:val="20"/>
          <w:rtl w:val="1"/>
        </w:rPr>
        <w:t xml:space="preserve"> 2021.</w:t>
      </w:r>
    </w:p>
    <w:p w:rsidR="00000000" w:rsidDel="00000000" w:rsidP="00000000" w:rsidRDefault="00000000" w:rsidRPr="00000000" w14:paraId="00000014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شرف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الدين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قارون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 </w:t>
      </w:r>
      <w:r w:rsidDel="00000000" w:rsidR="00000000" w:rsidRPr="00000000">
        <w:rPr>
          <w:sz w:val="20"/>
          <w:szCs w:val="20"/>
          <w:rtl w:val="1"/>
        </w:rPr>
        <w:t xml:space="preserve">نرمين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حسن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عبدالفتاح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بتروجلف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مصر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عاطف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عبدالرازق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منصور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سلطان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الواحة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 </w:t>
      </w:r>
      <w:r w:rsidDel="00000000" w:rsidR="00000000" w:rsidRPr="00000000">
        <w:rPr>
          <w:sz w:val="20"/>
          <w:szCs w:val="20"/>
          <w:rtl w:val="1"/>
        </w:rPr>
        <w:t xml:space="preserve">نجلاء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إسماعيل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عبدالعال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عبدالنعيم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بتروسنان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</w:t>
      </w:r>
      <w:r w:rsidDel="00000000" w:rsidR="00000000" w:rsidRPr="00000000">
        <w:rPr>
          <w:sz w:val="20"/>
          <w:szCs w:val="20"/>
          <w:rtl w:val="1"/>
        </w:rPr>
        <w:t xml:space="preserve">الأشرف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محروس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حسن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بتروامير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 </w:t>
      </w:r>
      <w:r w:rsidDel="00000000" w:rsidR="00000000" w:rsidRPr="00000000">
        <w:rPr>
          <w:sz w:val="20"/>
          <w:szCs w:val="20"/>
          <w:rtl w:val="1"/>
        </w:rPr>
        <w:t xml:space="preserve">جيهان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حنا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ناشد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مينا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دارا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بترودارا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مع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تفويضها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للقيام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بأعمال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وظيفة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مدير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غرب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بكر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للبترول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 </w:t>
      </w:r>
      <w:r w:rsidDel="00000000" w:rsidR="00000000" w:rsidRPr="00000000">
        <w:rPr>
          <w:sz w:val="20"/>
          <w:szCs w:val="20"/>
          <w:rtl w:val="1"/>
        </w:rPr>
        <w:t xml:space="preserve">هشام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عواد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خطاب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بالشركة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المصرية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للخدمات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الفنية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وصيانة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الأجهزة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صيانكو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بدءا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من</w:t>
      </w:r>
      <w:r w:rsidDel="00000000" w:rsidR="00000000" w:rsidRPr="00000000">
        <w:rPr>
          <w:sz w:val="20"/>
          <w:szCs w:val="20"/>
          <w:rtl w:val="1"/>
        </w:rPr>
        <w:t xml:space="preserve"> 26 </w:t>
      </w:r>
      <w:r w:rsidDel="00000000" w:rsidR="00000000" w:rsidRPr="00000000">
        <w:rPr>
          <w:sz w:val="20"/>
          <w:szCs w:val="20"/>
          <w:rtl w:val="1"/>
        </w:rPr>
        <w:t xml:space="preserve">نوفمبر</w:t>
      </w:r>
      <w:r w:rsidDel="00000000" w:rsidR="00000000" w:rsidRPr="00000000">
        <w:rPr>
          <w:sz w:val="20"/>
          <w:szCs w:val="20"/>
          <w:rtl w:val="1"/>
        </w:rPr>
        <w:t xml:space="preserve"> 2020.</w:t>
      </w:r>
    </w:p>
    <w:p w:rsidR="00000000" w:rsidDel="00000000" w:rsidP="00000000" w:rsidRDefault="00000000" w:rsidRPr="00000000" w14:paraId="0000002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•  </w:t>
      </w:r>
      <w:r w:rsidDel="00000000" w:rsidR="00000000" w:rsidRPr="00000000">
        <w:rPr>
          <w:sz w:val="20"/>
          <w:szCs w:val="20"/>
          <w:rtl w:val="1"/>
        </w:rPr>
        <w:t xml:space="preserve">هاني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السيد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عباس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إبراهيم</w:t>
      </w:r>
      <w:r w:rsidDel="00000000" w:rsidR="00000000" w:rsidRPr="00000000">
        <w:rPr>
          <w:sz w:val="20"/>
          <w:szCs w:val="20"/>
          <w:rtl w:val="1"/>
        </w:rPr>
        <w:t xml:space="preserve"> - </w:t>
      </w:r>
      <w:r w:rsidDel="00000000" w:rsidR="00000000" w:rsidRPr="00000000">
        <w:rPr>
          <w:sz w:val="20"/>
          <w:szCs w:val="20"/>
          <w:rtl w:val="1"/>
        </w:rPr>
        <w:t xml:space="preserve">مديرا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عاما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مساعدا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بالإدارة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العامة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للموارد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البشرية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تكليفه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بالإشراف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علي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العامة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للموارد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البشرية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بشركة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المشروعات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البترولية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والاستشارات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الفنية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بتروجت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بدءا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من</w:t>
      </w:r>
      <w:r w:rsidDel="00000000" w:rsidR="00000000" w:rsidRPr="00000000">
        <w:rPr>
          <w:sz w:val="20"/>
          <w:szCs w:val="20"/>
          <w:rtl w:val="1"/>
        </w:rPr>
        <w:t xml:space="preserve"> 26 </w:t>
      </w:r>
      <w:r w:rsidDel="00000000" w:rsidR="00000000" w:rsidRPr="00000000">
        <w:rPr>
          <w:sz w:val="20"/>
          <w:szCs w:val="20"/>
          <w:rtl w:val="1"/>
        </w:rPr>
        <w:t xml:space="preserve">نوفمبر</w:t>
      </w:r>
      <w:r w:rsidDel="00000000" w:rsidR="00000000" w:rsidRPr="00000000">
        <w:rPr>
          <w:sz w:val="20"/>
          <w:szCs w:val="20"/>
          <w:rtl w:val="1"/>
        </w:rPr>
        <w:t xml:space="preserve"> 2020.</w:t>
      </w:r>
    </w:p>
    <w:p w:rsidR="00000000" w:rsidDel="00000000" w:rsidP="00000000" w:rsidRDefault="00000000" w:rsidRPr="00000000" w14:paraId="00000024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11" w:sz="0" w:val="none"/>
        </w:pBdr>
        <w:shd w:fill="ffffff" w:val="clear"/>
        <w:bidi w:val="1"/>
        <w:spacing w:line="415.384615384615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الدكتور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هشام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لطفي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محمد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سيد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أحمد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لوظيفة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مساعد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وزير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البترول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القانونية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إضافة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الإشراف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الفني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المركزية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القانونية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بالوزارة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وكافة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القانونية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بالجهات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التابعة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لها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إلى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جانب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رئاسته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لجنة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شئون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مديري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الإدارات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القانونية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1"/>
        </w:rPr>
        <w:t xml:space="preserve">خالد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بدوي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خير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إبراهيم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،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رئيسا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لمجلس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إدارة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شركة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السويس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لتصنيع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البترول</w:t>
      </w:r>
      <w:r w:rsidDel="00000000" w:rsidR="00000000" w:rsidRPr="00000000">
        <w:rPr>
          <w:sz w:val="20"/>
          <w:szCs w:val="20"/>
          <w:highlight w:val="white"/>
          <w:rtl w:val="1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